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A2FA" w14:textId="7CC7CD93" w:rsidR="00625D30" w:rsidRPr="00F827D5" w:rsidRDefault="00702AEA" w:rsidP="00625D30">
      <w:pPr>
        <w:pStyle w:val="NormalnyWeb"/>
        <w:spacing w:before="0" w:after="0"/>
        <w:ind w:left="709"/>
        <w:rPr>
          <w:color w:val="000000" w:themeColor="text1"/>
        </w:rPr>
      </w:pPr>
      <w:r w:rsidRPr="00F827D5">
        <w:rPr>
          <w:rStyle w:val="Pogrubienie"/>
          <w:rFonts w:ascii="Arial" w:hAnsi="Arial" w:cs="Arial"/>
          <w:color w:val="000000" w:themeColor="text1"/>
        </w:rPr>
        <w:t>Nr referencyjny nadany sprawie przez Zamawiającego</w:t>
      </w:r>
      <w:r w:rsidRPr="00B94D1A">
        <w:rPr>
          <w:rStyle w:val="Pogrubienie"/>
          <w:rFonts w:ascii="Arial" w:hAnsi="Arial" w:cs="Arial"/>
        </w:rPr>
        <w:t xml:space="preserve">: </w:t>
      </w:r>
      <w:r w:rsidR="00951FE0">
        <w:rPr>
          <w:rStyle w:val="Pogrubienie1"/>
          <w:rFonts w:ascii="Arial" w:hAnsi="Arial" w:cs="Arial"/>
        </w:rPr>
        <w:t>2724/2025</w:t>
      </w:r>
    </w:p>
    <w:p w14:paraId="31324D08" w14:textId="77777777" w:rsidR="00625D30" w:rsidRPr="00F827D5" w:rsidRDefault="00625D30" w:rsidP="00625D30">
      <w:pPr>
        <w:pStyle w:val="NormalnyWeb"/>
        <w:spacing w:before="0" w:after="0"/>
        <w:ind w:left="709"/>
        <w:rPr>
          <w:color w:val="000000" w:themeColor="text1"/>
        </w:rPr>
      </w:pPr>
    </w:p>
    <w:p w14:paraId="3BFB9B34" w14:textId="77777777" w:rsidR="00625D30" w:rsidRPr="00F827D5" w:rsidRDefault="00625D30" w:rsidP="00625D30">
      <w:pPr>
        <w:pStyle w:val="NormalnyWeb"/>
        <w:spacing w:before="0" w:after="0"/>
        <w:ind w:left="709"/>
        <w:rPr>
          <w:color w:val="000000" w:themeColor="text1"/>
        </w:rPr>
      </w:pPr>
    </w:p>
    <w:p w14:paraId="02B10AF4" w14:textId="77777777" w:rsidR="00625D30" w:rsidRPr="00F827D5" w:rsidRDefault="00625D30" w:rsidP="00625D30">
      <w:pPr>
        <w:pStyle w:val="NormalnyWeb"/>
        <w:spacing w:before="0" w:after="0"/>
        <w:ind w:left="709"/>
        <w:rPr>
          <w:color w:val="000000" w:themeColor="text1"/>
        </w:rPr>
      </w:pPr>
    </w:p>
    <w:p w14:paraId="625A4B26" w14:textId="3E7DFF1F" w:rsidR="00702AEA" w:rsidRPr="00F827D5" w:rsidRDefault="00702AEA" w:rsidP="00625D30">
      <w:pPr>
        <w:pStyle w:val="NormalnyWeb"/>
        <w:spacing w:before="0" w:after="0"/>
        <w:ind w:left="709"/>
        <w:jc w:val="center"/>
        <w:rPr>
          <w:color w:val="000000" w:themeColor="text1"/>
        </w:rPr>
      </w:pPr>
      <w:r w:rsidRPr="00F827D5">
        <w:rPr>
          <w:rFonts w:ascii="Arial" w:hAnsi="Arial" w:cs="Arial"/>
          <w:b/>
          <w:bCs/>
          <w:color w:val="000000" w:themeColor="text1"/>
        </w:rPr>
        <w:t>SPECYFIKACJA WARUNKÓW</w:t>
      </w:r>
      <w:r w:rsidRPr="00F827D5">
        <w:rPr>
          <w:rFonts w:ascii="Arial" w:hAnsi="Arial" w:cs="Arial"/>
          <w:color w:val="000000" w:themeColor="text1"/>
        </w:rPr>
        <w:t xml:space="preserve"> </w:t>
      </w:r>
      <w:r w:rsidRPr="00F827D5">
        <w:rPr>
          <w:rFonts w:ascii="Arial" w:hAnsi="Arial" w:cs="Arial"/>
          <w:b/>
          <w:bCs/>
          <w:color w:val="000000" w:themeColor="text1"/>
        </w:rPr>
        <w:t>ZAMÓWIENIA</w:t>
      </w:r>
    </w:p>
    <w:p w14:paraId="09C4E23C" w14:textId="0F6AECCE"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(SWZ)</w:t>
      </w:r>
    </w:p>
    <w:p w14:paraId="6127DFCD"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ZAMÓWIENIA KLASYCZNEGO</w:t>
      </w:r>
    </w:p>
    <w:p w14:paraId="51C1AAAA"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PROWADZONEGO W TRYBIE PODSTAWOWYM</w:t>
      </w:r>
    </w:p>
    <w:p w14:paraId="0DBD2AE1"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Na podstawie art. 275 pkt 1</w:t>
      </w:r>
    </w:p>
    <w:p w14:paraId="2D22BB8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ustawy z dnia 11 września 2019 roku</w:t>
      </w:r>
    </w:p>
    <w:p w14:paraId="2880EFF4" w14:textId="32E16955"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Prawo zamówień publicznych </w:t>
      </w:r>
      <w:r w:rsidR="00AF5A49">
        <w:rPr>
          <w:rFonts w:ascii="Arial" w:hAnsi="Arial" w:cs="Arial"/>
          <w:color w:val="000000" w:themeColor="text1"/>
        </w:rPr>
        <w:t>(</w:t>
      </w:r>
      <w:proofErr w:type="spellStart"/>
      <w:r w:rsidR="00AF5A49" w:rsidRPr="008A4032">
        <w:rPr>
          <w:rFonts w:ascii="Arial" w:hAnsi="Arial" w:cs="Arial"/>
          <w:color w:val="000000"/>
        </w:rPr>
        <w:t>t.j</w:t>
      </w:r>
      <w:proofErr w:type="spellEnd"/>
      <w:r w:rsidR="00AF5A49" w:rsidRPr="008A4032">
        <w:rPr>
          <w:rFonts w:ascii="Arial" w:hAnsi="Arial" w:cs="Arial"/>
          <w:color w:val="000000"/>
        </w:rPr>
        <w:t>. Dz. U. z 202</w:t>
      </w:r>
      <w:r w:rsidR="00AF5A49">
        <w:rPr>
          <w:rFonts w:ascii="Arial" w:hAnsi="Arial" w:cs="Arial"/>
          <w:color w:val="000000"/>
        </w:rPr>
        <w:t>4</w:t>
      </w:r>
      <w:r w:rsidR="00AF5A49" w:rsidRPr="008A4032">
        <w:rPr>
          <w:rFonts w:ascii="Arial" w:hAnsi="Arial" w:cs="Arial"/>
          <w:color w:val="000000"/>
        </w:rPr>
        <w:t>r., poz. 1</w:t>
      </w:r>
      <w:r w:rsidR="00AF5A49">
        <w:rPr>
          <w:rFonts w:ascii="Arial" w:hAnsi="Arial" w:cs="Arial"/>
          <w:color w:val="000000"/>
        </w:rPr>
        <w:t xml:space="preserve">320) </w:t>
      </w:r>
      <w:r w:rsidRPr="00F827D5">
        <w:rPr>
          <w:rFonts w:ascii="Arial" w:hAnsi="Arial" w:cs="Arial"/>
          <w:color w:val="000000" w:themeColor="text1"/>
        </w:rPr>
        <w:t xml:space="preserve">zwana dalej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7582292C" w14:textId="77777777" w:rsidR="00702AEA" w:rsidRPr="00F827D5" w:rsidRDefault="00702AEA" w:rsidP="008A4032">
      <w:pPr>
        <w:pStyle w:val="NormalnyWeb"/>
        <w:spacing w:before="0" w:after="0" w:line="360" w:lineRule="auto"/>
        <w:rPr>
          <w:rFonts w:ascii="Arial" w:hAnsi="Arial" w:cs="Arial"/>
          <w:color w:val="000000" w:themeColor="text1"/>
        </w:rPr>
      </w:pPr>
    </w:p>
    <w:p w14:paraId="1D726C68"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 wartości mniejszej niż progi unijne</w:t>
      </w:r>
    </w:p>
    <w:p w14:paraId="49B58927" w14:textId="77777777" w:rsidR="00702AEA" w:rsidRPr="00F827D5" w:rsidRDefault="00702AEA" w:rsidP="008A4032">
      <w:pPr>
        <w:pStyle w:val="NormalnyWeb"/>
        <w:spacing w:before="0" w:after="0" w:line="360" w:lineRule="auto"/>
        <w:jc w:val="center"/>
        <w:rPr>
          <w:rFonts w:ascii="Arial" w:hAnsi="Arial" w:cs="Arial"/>
          <w:color w:val="000000" w:themeColor="text1"/>
        </w:rPr>
      </w:pPr>
    </w:p>
    <w:p w14:paraId="545B7FEC"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na:</w:t>
      </w:r>
    </w:p>
    <w:p w14:paraId="117DB514" w14:textId="300A6CF0" w:rsidR="00625D30" w:rsidRPr="00AF5A49" w:rsidRDefault="008E247C" w:rsidP="002D7DF8">
      <w:pPr>
        <w:widowControl/>
        <w:spacing w:line="360" w:lineRule="auto"/>
        <w:jc w:val="center"/>
        <w:textAlignment w:val="auto"/>
        <w:rPr>
          <w:rFonts w:ascii="Arial" w:eastAsia="Times New Roman" w:hAnsi="Arial" w:cs="Arial"/>
          <w:b/>
          <w:bCs/>
          <w:color w:val="000000" w:themeColor="text1"/>
          <w:kern w:val="0"/>
          <w:lang w:eastAsia="pl-PL" w:bidi="ar-SA"/>
        </w:rPr>
      </w:pPr>
      <w:r w:rsidRPr="00AF5A49">
        <w:rPr>
          <w:rFonts w:ascii="Arial" w:eastAsia="Times New Roman" w:hAnsi="Arial" w:cs="Arial"/>
          <w:b/>
          <w:bCs/>
          <w:color w:val="000000" w:themeColor="text1"/>
          <w:kern w:val="0"/>
          <w:lang w:eastAsia="pl-PL" w:bidi="ar-SA"/>
        </w:rPr>
        <w:t>D</w:t>
      </w:r>
      <w:r w:rsidR="002D7DF8" w:rsidRPr="00AF5A49">
        <w:rPr>
          <w:rFonts w:ascii="Arial" w:eastAsia="Times New Roman" w:hAnsi="Arial" w:cs="Arial"/>
          <w:b/>
          <w:bCs/>
          <w:color w:val="000000" w:themeColor="text1"/>
          <w:kern w:val="0"/>
          <w:lang w:eastAsia="pl-PL" w:bidi="ar-SA"/>
        </w:rPr>
        <w:t xml:space="preserve">ostawa </w:t>
      </w:r>
      <w:r w:rsidR="00CF5FC6" w:rsidRPr="00AF5A49">
        <w:rPr>
          <w:rFonts w:ascii="Arial" w:eastAsia="Times New Roman" w:hAnsi="Arial" w:cs="Arial"/>
          <w:b/>
          <w:bCs/>
          <w:color w:val="000000" w:themeColor="text1"/>
          <w:kern w:val="0"/>
          <w:lang w:eastAsia="pl-PL" w:bidi="ar-SA"/>
        </w:rPr>
        <w:t xml:space="preserve">fabrycznie </w:t>
      </w:r>
      <w:r w:rsidR="00AF5A49" w:rsidRPr="00AF5A49">
        <w:rPr>
          <w:rFonts w:ascii="Arial" w:eastAsia="Times New Roman" w:hAnsi="Arial" w:cs="Arial"/>
          <w:b/>
          <w:bCs/>
          <w:color w:val="000000" w:themeColor="text1"/>
          <w:kern w:val="0"/>
          <w:lang w:eastAsia="pl-PL" w:bidi="ar-SA"/>
        </w:rPr>
        <w:t xml:space="preserve">nowego </w:t>
      </w:r>
      <w:r w:rsidR="00AF5A49" w:rsidRPr="00AF5A49">
        <w:rPr>
          <w:rFonts w:ascii="Arial" w:hAnsi="Arial" w:cs="Arial"/>
          <w:b/>
          <w:bCs/>
        </w:rPr>
        <w:t>wózka widłowego</w:t>
      </w:r>
    </w:p>
    <w:p w14:paraId="280F66C5" w14:textId="77777777" w:rsidR="00702AEA" w:rsidRPr="00F827D5" w:rsidRDefault="00702AEA" w:rsidP="008A4032">
      <w:pPr>
        <w:pStyle w:val="NormalnyWeb"/>
        <w:spacing w:before="0" w:after="0" w:line="360" w:lineRule="auto"/>
        <w:rPr>
          <w:rFonts w:ascii="Arial" w:hAnsi="Arial" w:cs="Arial"/>
          <w:color w:val="000000" w:themeColor="text1"/>
        </w:rPr>
      </w:pPr>
    </w:p>
    <w:p w14:paraId="2E53B3B9" w14:textId="77777777" w:rsidR="00702AEA" w:rsidRPr="00F827D5" w:rsidRDefault="00702AEA" w:rsidP="008A4032">
      <w:pPr>
        <w:pStyle w:val="NormalnyWeb"/>
        <w:spacing w:before="0" w:after="0" w:line="360" w:lineRule="auto"/>
        <w:rPr>
          <w:rFonts w:ascii="Arial" w:hAnsi="Arial" w:cs="Arial"/>
          <w:color w:val="000000" w:themeColor="text1"/>
        </w:rPr>
      </w:pPr>
    </w:p>
    <w:p w14:paraId="5C2299E5" w14:textId="77777777" w:rsidR="00702AEA" w:rsidRPr="00F827D5" w:rsidRDefault="00702AEA" w:rsidP="008A4032">
      <w:pPr>
        <w:pStyle w:val="NormalnyWeb"/>
        <w:spacing w:before="0" w:after="0" w:line="360" w:lineRule="auto"/>
        <w:rPr>
          <w:rFonts w:ascii="Arial" w:hAnsi="Arial" w:cs="Arial"/>
          <w:color w:val="000000" w:themeColor="text1"/>
        </w:rPr>
      </w:pPr>
    </w:p>
    <w:p w14:paraId="3676D04A" w14:textId="7E23D1E6"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 xml:space="preserve">Spytkowo, </w:t>
      </w:r>
      <w:r w:rsidR="00EF40EC">
        <w:rPr>
          <w:rStyle w:val="Pogrubienie"/>
          <w:rFonts w:ascii="Arial" w:hAnsi="Arial" w:cs="Arial"/>
          <w:b w:val="0"/>
          <w:bCs w:val="0"/>
        </w:rPr>
        <w:t>2025-04-1</w:t>
      </w:r>
      <w:r w:rsidR="00156994">
        <w:rPr>
          <w:rStyle w:val="Pogrubienie"/>
          <w:rFonts w:ascii="Arial" w:hAnsi="Arial" w:cs="Arial"/>
          <w:b w:val="0"/>
          <w:bCs w:val="0"/>
        </w:rPr>
        <w:t>5</w:t>
      </w:r>
    </w:p>
    <w:p w14:paraId="0721888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zatwierdzam:</w:t>
      </w:r>
    </w:p>
    <w:p w14:paraId="2C7EFD6E" w14:textId="247B02FF" w:rsidR="00702AEA" w:rsidRPr="00F827D5" w:rsidRDefault="00AF5A49" w:rsidP="008A4032">
      <w:pPr>
        <w:pStyle w:val="NormalnyWeb"/>
        <w:spacing w:before="0" w:after="0" w:line="360" w:lineRule="auto"/>
        <w:rPr>
          <w:rFonts w:ascii="Arial" w:hAnsi="Arial" w:cs="Arial"/>
          <w:color w:val="000000" w:themeColor="text1"/>
        </w:rPr>
      </w:pPr>
      <w:r>
        <w:rPr>
          <w:rStyle w:val="Pogrubienie"/>
          <w:rFonts w:ascii="Arial" w:hAnsi="Arial" w:cs="Arial"/>
          <w:b w:val="0"/>
          <w:bCs w:val="0"/>
          <w:color w:val="000000" w:themeColor="text1"/>
        </w:rPr>
        <w:t>Joanna Ruszczyk</w:t>
      </w:r>
    </w:p>
    <w:p w14:paraId="1ECD37C2" w14:textId="77777777" w:rsidR="00702AEA" w:rsidRPr="00F827D5" w:rsidRDefault="00702AEA" w:rsidP="008A4032">
      <w:pPr>
        <w:pStyle w:val="NormalnyWeb"/>
        <w:spacing w:before="0" w:after="0" w:line="360" w:lineRule="auto"/>
        <w:rPr>
          <w:rFonts w:ascii="Arial" w:hAnsi="Arial" w:cs="Arial"/>
          <w:color w:val="000000" w:themeColor="text1"/>
        </w:rPr>
      </w:pPr>
    </w:p>
    <w:p w14:paraId="41E0DC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Prezes Zarządu</w:t>
      </w:r>
    </w:p>
    <w:p w14:paraId="6A7053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Zakład Unieszkodliwiania Odpadów Komunalnych Spytkowo Sp. z o.o.</w:t>
      </w:r>
    </w:p>
    <w:p w14:paraId="33912A8F" w14:textId="77777777" w:rsidR="00702AEA" w:rsidRPr="00F827D5" w:rsidRDefault="00702AEA" w:rsidP="008A4032">
      <w:pPr>
        <w:pStyle w:val="NormalnyWeb"/>
        <w:spacing w:before="0" w:after="0" w:line="360" w:lineRule="auto"/>
        <w:rPr>
          <w:rFonts w:ascii="Arial" w:hAnsi="Arial" w:cs="Arial"/>
          <w:color w:val="000000" w:themeColor="text1"/>
        </w:rPr>
      </w:pPr>
    </w:p>
    <w:p w14:paraId="631A7974" w14:textId="77777777" w:rsidR="00702AEA" w:rsidRPr="00F827D5" w:rsidRDefault="00702AEA" w:rsidP="008A4032">
      <w:pPr>
        <w:pStyle w:val="NormalnyWeb"/>
        <w:spacing w:before="0" w:after="0" w:line="360" w:lineRule="auto"/>
        <w:rPr>
          <w:rFonts w:ascii="Arial" w:hAnsi="Arial" w:cs="Arial"/>
          <w:color w:val="000000" w:themeColor="text1"/>
        </w:rPr>
      </w:pPr>
    </w:p>
    <w:p w14:paraId="09B23840" w14:textId="77777777" w:rsidR="00702AEA" w:rsidRPr="00F827D5" w:rsidRDefault="00702AEA" w:rsidP="008A4032">
      <w:pPr>
        <w:pStyle w:val="NormalnyWeb"/>
        <w:spacing w:before="0" w:after="0" w:line="360" w:lineRule="auto"/>
        <w:rPr>
          <w:rFonts w:ascii="Arial" w:hAnsi="Arial" w:cs="Arial"/>
          <w:color w:val="000000" w:themeColor="text1"/>
        </w:rPr>
      </w:pPr>
    </w:p>
    <w:p w14:paraId="1524B250" w14:textId="77777777" w:rsidR="00702AEA" w:rsidRPr="00F827D5" w:rsidRDefault="00702AEA" w:rsidP="008A4032">
      <w:pPr>
        <w:pStyle w:val="NormalnyWeb"/>
        <w:spacing w:before="0" w:after="0" w:line="360" w:lineRule="auto"/>
        <w:rPr>
          <w:rFonts w:ascii="Arial" w:hAnsi="Arial" w:cs="Arial"/>
          <w:color w:val="000000" w:themeColor="text1"/>
        </w:rPr>
      </w:pPr>
    </w:p>
    <w:p w14:paraId="6454E368" w14:textId="20D7F11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b w:val="0"/>
          <w:bCs w:val="0"/>
          <w:color w:val="000000" w:themeColor="text1"/>
        </w:rPr>
        <w:t xml:space="preserve">Specyfikacja niniejsza </w:t>
      </w:r>
      <w:r w:rsidRPr="00435ECF">
        <w:rPr>
          <w:rStyle w:val="Pogrubienie"/>
          <w:rFonts w:ascii="Arial" w:hAnsi="Arial" w:cs="Arial"/>
          <w:b w:val="0"/>
          <w:bCs w:val="0"/>
          <w:color w:val="000000" w:themeColor="text1"/>
        </w:rPr>
        <w:t xml:space="preserve">zawiera </w:t>
      </w:r>
      <w:r w:rsidR="00EF40EC">
        <w:rPr>
          <w:rStyle w:val="Pogrubienie"/>
          <w:rFonts w:ascii="Arial" w:hAnsi="Arial" w:cs="Arial"/>
          <w:b w:val="0"/>
          <w:bCs w:val="0"/>
          <w:color w:val="000000" w:themeColor="text1"/>
        </w:rPr>
        <w:t>36</w:t>
      </w:r>
      <w:r w:rsidR="007D2EFA" w:rsidRPr="00435ECF">
        <w:rPr>
          <w:rStyle w:val="Pogrubienie"/>
          <w:rFonts w:ascii="Arial" w:hAnsi="Arial" w:cs="Arial"/>
          <w:b w:val="0"/>
          <w:bCs w:val="0"/>
          <w:color w:val="000000" w:themeColor="text1"/>
        </w:rPr>
        <w:t xml:space="preserve"> </w:t>
      </w:r>
      <w:r w:rsidRPr="00435ECF">
        <w:rPr>
          <w:rStyle w:val="Pogrubienie"/>
          <w:rFonts w:ascii="Arial" w:hAnsi="Arial" w:cs="Arial"/>
          <w:b w:val="0"/>
          <w:bCs w:val="0"/>
          <w:color w:val="000000" w:themeColor="text1"/>
        </w:rPr>
        <w:t>stron.</w:t>
      </w:r>
    </w:p>
    <w:p w14:paraId="7F498FBC" w14:textId="08BC038E" w:rsidR="00702AEA" w:rsidRPr="00F827D5" w:rsidRDefault="00702AEA" w:rsidP="008A4032">
      <w:pPr>
        <w:pStyle w:val="NormalnyWeb"/>
        <w:pageBreakBefore/>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 Nazwa i adres Zamawiającego.</w:t>
            </w:r>
          </w:p>
        </w:tc>
      </w:tr>
    </w:tbl>
    <w:p w14:paraId="45FAC6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Zamawiający:</w:t>
      </w:r>
      <w:r w:rsidRPr="00F827D5">
        <w:rPr>
          <w:rFonts w:ascii="Arial" w:hAnsi="Arial" w:cs="Arial"/>
          <w:color w:val="000000" w:themeColor="text1"/>
        </w:rPr>
        <w:t xml:space="preserve"> Zakład Unieszkodliwiania Odpadów Komunalnych Spytkowo Sp. z o.o.</w:t>
      </w:r>
    </w:p>
    <w:p w14:paraId="4095389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Siedziba:</w:t>
      </w:r>
      <w:r w:rsidRPr="00F827D5">
        <w:rPr>
          <w:rFonts w:ascii="Arial" w:hAnsi="Arial" w:cs="Arial"/>
          <w:color w:val="000000" w:themeColor="text1"/>
        </w:rPr>
        <w:t xml:space="preserve"> Spytkowo 69, 11-500 Giżycko</w:t>
      </w:r>
    </w:p>
    <w:p w14:paraId="37A96F9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NIP 8451958301; REGON 280470190 </w:t>
      </w:r>
      <w:r w:rsidRPr="00F827D5">
        <w:rPr>
          <w:rFonts w:ascii="Arial" w:hAnsi="Arial" w:cs="Arial"/>
          <w:color w:val="000000" w:themeColor="text1"/>
        </w:rPr>
        <w:br/>
        <w:t>Sąd Rejonowy w Olsztynie VIII Wydział Gospodarczy KRS 0000346147</w:t>
      </w:r>
    </w:p>
    <w:p w14:paraId="7A2AF986" w14:textId="31D8999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Telefon:</w:t>
      </w:r>
      <w:r w:rsidRPr="00F827D5">
        <w:rPr>
          <w:rFonts w:ascii="Arial" w:hAnsi="Arial" w:cs="Arial"/>
          <w:color w:val="000000" w:themeColor="text1"/>
        </w:rPr>
        <w:t xml:space="preserve"> +48 87 555 54 1</w:t>
      </w:r>
      <w:r w:rsidR="00AF5A49">
        <w:rPr>
          <w:rFonts w:ascii="Arial" w:hAnsi="Arial" w:cs="Arial"/>
          <w:color w:val="000000" w:themeColor="text1"/>
        </w:rPr>
        <w:t>0</w:t>
      </w:r>
    </w:p>
    <w:p w14:paraId="691B6BC5" w14:textId="3FA527B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e-mail:</w:t>
      </w:r>
      <w:r w:rsidRPr="00F827D5">
        <w:rPr>
          <w:rFonts w:ascii="Arial" w:hAnsi="Arial" w:cs="Arial"/>
          <w:color w:val="000000" w:themeColor="text1"/>
        </w:rPr>
        <w:t xml:space="preserve"> biuro@zuokspytkowo.pl </w:t>
      </w:r>
      <w:r w:rsidRPr="00F827D5">
        <w:rPr>
          <w:rFonts w:ascii="Arial" w:hAnsi="Arial" w:cs="Arial"/>
          <w:b/>
          <w:bCs/>
          <w:color w:val="000000" w:themeColor="text1"/>
        </w:rPr>
        <w:t>URL:</w:t>
      </w:r>
      <w:r w:rsidRPr="00F827D5">
        <w:rPr>
          <w:rFonts w:ascii="Arial" w:hAnsi="Arial" w:cs="Arial"/>
          <w:color w:val="000000" w:themeColor="text1"/>
        </w:rPr>
        <w:t xml:space="preserve"> </w:t>
      </w:r>
      <w:hyperlink r:id="rId8" w:tgtFrame="_top" w:history="1">
        <w:r w:rsidRPr="00F827D5">
          <w:rPr>
            <w:rStyle w:val="Hipercze"/>
            <w:rFonts w:ascii="Arial" w:hAnsi="Arial" w:cs="Arial"/>
            <w:color w:val="000000" w:themeColor="text1"/>
          </w:rPr>
          <w:t>http://zuokspytkowo.pl/</w:t>
        </w:r>
      </w:hyperlink>
    </w:p>
    <w:p w14:paraId="1B96D02A" w14:textId="77777777" w:rsidR="005E03F1" w:rsidRPr="00F827D5" w:rsidRDefault="005E03F1"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 Adres strony internetowej.</w:t>
            </w:r>
          </w:p>
        </w:tc>
      </w:tr>
    </w:tbl>
    <w:p w14:paraId="20C44511" w14:textId="086FC753" w:rsidR="00557CB2" w:rsidRPr="00236208" w:rsidRDefault="00557CB2"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Adres strony internetowej, na której prowadzone jest post</w:t>
      </w:r>
      <w:r w:rsidR="00AF5531" w:rsidRPr="00F827D5">
        <w:rPr>
          <w:rFonts w:ascii="Arial" w:hAnsi="Arial" w:cs="Arial"/>
          <w:color w:val="000000" w:themeColor="text1"/>
        </w:rPr>
        <w:t>ę</w:t>
      </w:r>
      <w:r w:rsidRPr="00F827D5">
        <w:rPr>
          <w:rFonts w:ascii="Arial" w:hAnsi="Arial" w:cs="Arial"/>
          <w:color w:val="000000" w:themeColor="text1"/>
        </w:rPr>
        <w:t xml:space="preserve">powanie oraz na której będą </w:t>
      </w:r>
      <w:r w:rsidRPr="00236208">
        <w:rPr>
          <w:rFonts w:ascii="Arial" w:hAnsi="Arial" w:cs="Arial"/>
          <w:color w:val="000000" w:themeColor="text1"/>
        </w:rPr>
        <w:t xml:space="preserve">dostępne wszelkie dokumenty zamówienia bezpośrednio związane z niniejszym postępowaniem o udzielenie zamówienia, zmiany i wyjaśnienia treści SWZ: </w:t>
      </w:r>
    </w:p>
    <w:p w14:paraId="5503AEF1" w14:textId="02169684" w:rsidR="00A900FF" w:rsidRDefault="00236208" w:rsidP="008A4032">
      <w:pPr>
        <w:pStyle w:val="NormalnyWeb"/>
        <w:spacing w:before="0" w:after="0" w:line="360" w:lineRule="auto"/>
        <w:rPr>
          <w:rFonts w:ascii="Arial" w:hAnsi="Arial" w:cs="Arial"/>
        </w:rPr>
      </w:pPr>
      <w:hyperlink r:id="rId9" w:history="1">
        <w:r w:rsidRPr="00813D1F">
          <w:rPr>
            <w:rStyle w:val="Hipercze"/>
            <w:rFonts w:ascii="Arial" w:hAnsi="Arial" w:cs="Arial"/>
          </w:rPr>
          <w:t>https://ezamowienia.gov.pl/mp-client/search/list/ocds-148610-de5ea98f-e836-47cd-a986-ea5d7b66399a</w:t>
        </w:r>
      </w:hyperlink>
    </w:p>
    <w:p w14:paraId="5084D7C9" w14:textId="597E154A" w:rsidR="00557CB2" w:rsidRPr="000E451D" w:rsidRDefault="00557CB2" w:rsidP="008A4032">
      <w:pPr>
        <w:pStyle w:val="NormalnyWeb"/>
        <w:spacing w:before="0" w:after="0" w:line="360" w:lineRule="auto"/>
        <w:rPr>
          <w:rFonts w:ascii="Arial" w:hAnsi="Arial" w:cs="Arial"/>
        </w:rPr>
      </w:pPr>
      <w:r w:rsidRPr="00236208">
        <w:rPr>
          <w:rFonts w:ascii="Arial" w:hAnsi="Arial" w:cs="Arial"/>
          <w:color w:val="000000" w:themeColor="text1"/>
        </w:rPr>
        <w:t>Wszelkie dokumenty</w:t>
      </w:r>
      <w:r w:rsidRPr="004C7A22">
        <w:rPr>
          <w:rFonts w:ascii="Arial" w:hAnsi="Arial" w:cs="Arial"/>
          <w:color w:val="000000" w:themeColor="text1"/>
        </w:rPr>
        <w:t xml:space="preserve"> zamówienia będą również zamieszczone na stronie internetowej Zamawiającego: </w:t>
      </w:r>
      <w:hyperlink r:id="rId10" w:history="1">
        <w:r w:rsidRPr="004C7A22">
          <w:rPr>
            <w:rStyle w:val="Hipercze"/>
            <w:rFonts w:ascii="Arial" w:hAnsi="Arial" w:cs="Arial"/>
            <w:color w:val="000000" w:themeColor="text1"/>
          </w:rPr>
          <w:t>https://www.zuokspytkowo.pl/</w:t>
        </w:r>
      </w:hyperlink>
      <w:r w:rsidRPr="00F827D5">
        <w:rPr>
          <w:rFonts w:ascii="Arial" w:hAnsi="Arial" w:cs="Arial"/>
          <w:color w:val="000000" w:themeColor="text1"/>
        </w:rPr>
        <w:t xml:space="preserve"> w zakładce zamówienia</w:t>
      </w:r>
      <w:r w:rsidR="00CF5FC6">
        <w:rPr>
          <w:rFonts w:ascii="Arial" w:hAnsi="Arial" w:cs="Arial"/>
          <w:color w:val="000000" w:themeColor="text1"/>
        </w:rPr>
        <w:t>, w szczegółach niniejszego zamówienia.</w:t>
      </w:r>
    </w:p>
    <w:p w14:paraId="3F2565EE" w14:textId="13571D01"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3. Tryb udzielania zamówienia.</w:t>
            </w:r>
          </w:p>
        </w:tc>
      </w:tr>
    </w:tbl>
    <w:p w14:paraId="25D4E93D" w14:textId="55DC603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Niniejsze postępowanie o udzielenie zamówienia publicznego prowadzone jest w trybie podstawowym na podstawie art. 275 pkt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6C285FA2" w14:textId="0FC13CE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zakresie nieuregulowanym niniejszą Specyfikacją Warunków Zamówienia, zwana dalej SWZ, zastosowanie mają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831192D" w14:textId="51CA207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F827D5" w:rsidRDefault="00684799" w:rsidP="008A4032">
            <w:pPr>
              <w:spacing w:line="360" w:lineRule="auto"/>
              <w:jc w:val="center"/>
              <w:rPr>
                <w:rFonts w:ascii="Arial" w:hAnsi="Arial" w:cs="Arial"/>
                <w:color w:val="000000" w:themeColor="text1"/>
              </w:rPr>
            </w:pPr>
            <w:r w:rsidRPr="00F827D5">
              <w:rPr>
                <w:rFonts w:ascii="Arial" w:hAnsi="Arial" w:cs="Arial"/>
                <w:b/>
                <w:bCs/>
                <w:color w:val="000000" w:themeColor="text1"/>
              </w:rPr>
              <w:t>4</w:t>
            </w:r>
            <w:r w:rsidR="00702AEA" w:rsidRPr="00F827D5">
              <w:rPr>
                <w:rFonts w:ascii="Arial" w:hAnsi="Arial" w:cs="Arial"/>
                <w:b/>
                <w:bCs/>
                <w:color w:val="000000" w:themeColor="text1"/>
              </w:rPr>
              <w:t>. Opis przedmiotu zamówienia.</w:t>
            </w:r>
          </w:p>
        </w:tc>
      </w:tr>
    </w:tbl>
    <w:p w14:paraId="7352915F" w14:textId="77777777" w:rsidR="00E6495D" w:rsidRDefault="00E6495D" w:rsidP="00B45CD7">
      <w:pPr>
        <w:pStyle w:val="Textbody"/>
        <w:spacing w:after="0" w:line="360" w:lineRule="auto"/>
        <w:rPr>
          <w:rFonts w:ascii="Arial" w:hAnsi="Arial" w:cs="Arial"/>
          <w:color w:val="000000" w:themeColor="text1"/>
        </w:rPr>
      </w:pPr>
    </w:p>
    <w:p w14:paraId="418E8708" w14:textId="50F5A9D2" w:rsidR="00AF5A49" w:rsidRPr="0014444A" w:rsidRDefault="007C2579" w:rsidP="00AF5A49">
      <w:pPr>
        <w:spacing w:line="360" w:lineRule="auto"/>
        <w:rPr>
          <w:rFonts w:ascii="Tahoma" w:hAnsi="Tahoma" w:cs="Tahoma"/>
        </w:rPr>
      </w:pPr>
      <w:r w:rsidRPr="00F827D5">
        <w:rPr>
          <w:rFonts w:ascii="Arial" w:hAnsi="Arial" w:cs="Arial"/>
          <w:color w:val="000000" w:themeColor="text1"/>
        </w:rPr>
        <w:t xml:space="preserve">4.1. </w:t>
      </w:r>
      <w:r w:rsidR="00EC4C53"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 xml:space="preserve">fabrycznie </w:t>
      </w:r>
      <w:r w:rsidR="00AF5A49" w:rsidRPr="00006730">
        <w:rPr>
          <w:rFonts w:ascii="Arial" w:hAnsi="Arial" w:cs="Arial"/>
          <w:color w:val="000000" w:themeColor="text1"/>
        </w:rPr>
        <w:t xml:space="preserve">nowego </w:t>
      </w:r>
      <w:r w:rsidR="00AF5A49" w:rsidRPr="00006730">
        <w:rPr>
          <w:rFonts w:ascii="Tahoma" w:hAnsi="Tahoma" w:cs="Tahoma"/>
          <w:color w:val="000000" w:themeColor="text1"/>
        </w:rPr>
        <w:t>wózka widłowego rok produkcji 2025, zwany w dalszej części opisu przedmiotu zamó</w:t>
      </w:r>
      <w:r w:rsidR="00AF5A49" w:rsidRPr="0014444A">
        <w:rPr>
          <w:rFonts w:ascii="Tahoma" w:hAnsi="Tahoma" w:cs="Tahoma"/>
        </w:rPr>
        <w:t>wienia wózkiem widłowym.</w:t>
      </w:r>
    </w:p>
    <w:p w14:paraId="52A451DD" w14:textId="240F8A5F" w:rsidR="00AF5A49" w:rsidRPr="0014444A" w:rsidRDefault="00AF5A49" w:rsidP="00AF5A49">
      <w:pPr>
        <w:spacing w:line="360" w:lineRule="auto"/>
        <w:rPr>
          <w:rFonts w:ascii="Tahoma" w:hAnsi="Tahoma" w:cs="Tahoma"/>
        </w:rPr>
      </w:pPr>
      <w:r w:rsidRPr="0014444A">
        <w:rPr>
          <w:rFonts w:ascii="Tahoma" w:hAnsi="Tahoma" w:cs="Tahoma"/>
        </w:rPr>
        <w:t xml:space="preserve">Wózek widłowy głównie wykorzystywany będzie do przewozu wszelkiego rodzaju materiałów: palet ze zbelowanymi odpadami komunalnymi takimi jak </w:t>
      </w:r>
      <w:r w:rsidR="00EF40EC">
        <w:rPr>
          <w:rFonts w:ascii="Tahoma" w:hAnsi="Tahoma" w:cs="Tahoma"/>
        </w:rPr>
        <w:t>np.</w:t>
      </w:r>
      <w:r w:rsidRPr="0014444A">
        <w:rPr>
          <w:rFonts w:ascii="Tahoma" w:hAnsi="Tahoma" w:cs="Tahoma"/>
        </w:rPr>
        <w:t xml:space="preserve"> odpadami </w:t>
      </w:r>
      <w:r w:rsidRPr="0014444A">
        <w:rPr>
          <w:rFonts w:ascii="Tahoma" w:hAnsi="Tahoma" w:cs="Tahoma"/>
        </w:rPr>
        <w:lastRenderedPageBreak/>
        <w:t xml:space="preserve">balastowymi, papierem, </w:t>
      </w:r>
      <w:proofErr w:type="spellStart"/>
      <w:r w:rsidRPr="0014444A">
        <w:rPr>
          <w:rFonts w:ascii="Tahoma" w:hAnsi="Tahoma" w:cs="Tahoma"/>
        </w:rPr>
        <w:t>tetrapakiem</w:t>
      </w:r>
      <w:proofErr w:type="spellEnd"/>
      <w:r w:rsidRPr="0014444A">
        <w:rPr>
          <w:rFonts w:ascii="Tahoma" w:hAnsi="Tahoma" w:cs="Tahoma"/>
        </w:rPr>
        <w:t xml:space="preserve">, </w:t>
      </w:r>
      <w:proofErr w:type="spellStart"/>
      <w:r>
        <w:rPr>
          <w:rFonts w:ascii="Tahoma" w:hAnsi="Tahoma" w:cs="Tahoma"/>
        </w:rPr>
        <w:t>PET</w:t>
      </w:r>
      <w:r w:rsidRPr="0014444A">
        <w:rPr>
          <w:rFonts w:ascii="Tahoma" w:hAnsi="Tahoma" w:cs="Tahoma"/>
        </w:rPr>
        <w:t>em</w:t>
      </w:r>
      <w:proofErr w:type="spellEnd"/>
      <w:r w:rsidRPr="0014444A">
        <w:rPr>
          <w:rFonts w:ascii="Tahoma" w:hAnsi="Tahoma" w:cs="Tahoma"/>
        </w:rPr>
        <w:t xml:space="preserve">, RTV AGD, tekstyliami itp. </w:t>
      </w:r>
    </w:p>
    <w:p w14:paraId="5C56A3D7" w14:textId="77777777" w:rsidR="00AF5A49" w:rsidRDefault="00AF5A49" w:rsidP="00AF5A49">
      <w:pPr>
        <w:spacing w:line="360" w:lineRule="auto"/>
        <w:jc w:val="both"/>
        <w:rPr>
          <w:rFonts w:ascii="Tahoma" w:hAnsi="Tahoma" w:cs="Tahoma"/>
        </w:rPr>
      </w:pPr>
    </w:p>
    <w:p w14:paraId="33116A6C" w14:textId="3FDF1F18" w:rsidR="00AF5A49" w:rsidRPr="0014444A" w:rsidRDefault="00AF5A49" w:rsidP="00AF5A49">
      <w:pPr>
        <w:spacing w:line="360" w:lineRule="auto"/>
        <w:jc w:val="both"/>
        <w:rPr>
          <w:rFonts w:ascii="Tahoma" w:hAnsi="Tahoma" w:cs="Tahoma"/>
        </w:rPr>
      </w:pPr>
      <w:r w:rsidRPr="0014444A">
        <w:rPr>
          <w:rFonts w:ascii="Tahoma" w:hAnsi="Tahoma" w:cs="Tahoma"/>
        </w:rPr>
        <w:t>Minimalny okres gwarancji jakości na dostarczony</w:t>
      </w:r>
      <w:r w:rsidRPr="0014444A">
        <w:rPr>
          <w:rFonts w:ascii="Tahoma" w:hAnsi="Tahoma" w:cs="Tahoma"/>
          <w:color w:val="FF0000"/>
        </w:rPr>
        <w:t xml:space="preserve"> </w:t>
      </w:r>
      <w:r>
        <w:rPr>
          <w:rFonts w:ascii="Tahoma" w:hAnsi="Tahoma" w:cs="Tahoma"/>
        </w:rPr>
        <w:t>w</w:t>
      </w:r>
      <w:r w:rsidRPr="00772A68">
        <w:rPr>
          <w:rFonts w:ascii="Tahoma" w:hAnsi="Tahoma" w:cs="Tahoma"/>
        </w:rPr>
        <w:t>óz</w:t>
      </w:r>
      <w:r>
        <w:rPr>
          <w:rFonts w:ascii="Tahoma" w:hAnsi="Tahoma" w:cs="Tahoma"/>
        </w:rPr>
        <w:t>ek</w:t>
      </w:r>
      <w:r w:rsidRPr="00772A68">
        <w:rPr>
          <w:rFonts w:ascii="Tahoma" w:hAnsi="Tahoma" w:cs="Tahoma"/>
        </w:rPr>
        <w:t xml:space="preserve"> widłow</w:t>
      </w:r>
      <w:r>
        <w:rPr>
          <w:rFonts w:ascii="Tahoma" w:hAnsi="Tahoma" w:cs="Tahoma"/>
        </w:rPr>
        <w:t>y</w:t>
      </w:r>
      <w:r w:rsidRPr="0014444A">
        <w:rPr>
          <w:rFonts w:ascii="Tahoma" w:hAnsi="Tahoma" w:cs="Tahoma"/>
        </w:rPr>
        <w:t xml:space="preserve"> wynosi 24 miesi</w:t>
      </w:r>
      <w:r>
        <w:rPr>
          <w:rFonts w:ascii="Tahoma" w:hAnsi="Tahoma" w:cs="Tahoma"/>
        </w:rPr>
        <w:t>ące</w:t>
      </w:r>
      <w:r w:rsidRPr="0014444A">
        <w:rPr>
          <w:rFonts w:ascii="Tahoma" w:hAnsi="Tahoma" w:cs="Tahoma"/>
        </w:rPr>
        <w:t xml:space="preserve"> lub min 4000 </w:t>
      </w:r>
      <w:proofErr w:type="spellStart"/>
      <w:r w:rsidRPr="0014444A">
        <w:rPr>
          <w:rFonts w:ascii="Tahoma" w:hAnsi="Tahoma" w:cs="Tahoma"/>
        </w:rPr>
        <w:t>Mth</w:t>
      </w:r>
      <w:proofErr w:type="spellEnd"/>
      <w:r w:rsidRPr="0014444A">
        <w:rPr>
          <w:rFonts w:ascii="Tahoma" w:hAnsi="Tahoma" w:cs="Tahoma"/>
        </w:rPr>
        <w:t xml:space="preserve"> -  w zależności co pierwsze nastąpi – liczony od daty bezusterkowego odbioru wózka widłowego, potwierdzonego protokołem zdawczo-odbiorczym podpisanym przez obie strony bez uwag i zastrzeżeń.</w:t>
      </w:r>
    </w:p>
    <w:p w14:paraId="3E2C8FDF" w14:textId="77777777" w:rsidR="00AF5A49" w:rsidRPr="0014444A" w:rsidRDefault="00AF5A49" w:rsidP="00AF5A49">
      <w:pPr>
        <w:spacing w:line="360" w:lineRule="auto"/>
        <w:jc w:val="both"/>
        <w:rPr>
          <w:rFonts w:ascii="Tahoma" w:hAnsi="Tahoma" w:cs="Tahoma"/>
        </w:rPr>
      </w:pPr>
      <w:r w:rsidRPr="0014444A">
        <w:rPr>
          <w:rFonts w:ascii="Tahoma" w:hAnsi="Tahoma" w:cs="Tahoma"/>
        </w:rPr>
        <w:t>W trakcie okresu gwarancji Wykonawca będzie świadczył usługę obowiązkowych (wskazanych w instrukcji techniczno-ruchowej rozdrabniacza DTR) przeglądów serwisowych oraz napraw wliczonych w cenę oferty.</w:t>
      </w:r>
    </w:p>
    <w:p w14:paraId="6A2E12EF" w14:textId="77777777" w:rsidR="00D2023A" w:rsidRPr="00382161" w:rsidRDefault="00D2023A" w:rsidP="00D2023A">
      <w:pPr>
        <w:spacing w:line="360" w:lineRule="auto"/>
        <w:jc w:val="both"/>
        <w:rPr>
          <w:rFonts w:ascii="Arial" w:hAnsi="Arial" w:cs="Arial"/>
        </w:rPr>
      </w:pPr>
    </w:p>
    <w:p w14:paraId="45A13973" w14:textId="77777777" w:rsidR="002F6A4E" w:rsidRDefault="00470B47" w:rsidP="002F6A4E">
      <w:pPr>
        <w:pStyle w:val="Normalny1"/>
        <w:widowControl/>
        <w:spacing w:line="360" w:lineRule="auto"/>
        <w:rPr>
          <w:rFonts w:ascii="Arial" w:hAnsi="Arial" w:cs="Arial"/>
          <w:color w:val="000000"/>
        </w:rPr>
      </w:pPr>
      <w:r w:rsidRPr="00F827D5">
        <w:rPr>
          <w:rFonts w:ascii="Arial" w:hAnsi="Arial" w:cs="Arial"/>
          <w:color w:val="000000" w:themeColor="text1"/>
        </w:rPr>
        <w:t xml:space="preserve">4.2. </w:t>
      </w:r>
      <w:r w:rsidR="002F6A4E">
        <w:rPr>
          <w:rFonts w:ascii="Arial" w:hAnsi="Arial" w:cs="Arial"/>
          <w:color w:val="000000"/>
        </w:rPr>
        <w:t>Zamawiający nie dopuszcza składania ofert częściowych.</w:t>
      </w:r>
    </w:p>
    <w:p w14:paraId="64332F4D" w14:textId="77777777" w:rsidR="00484DDD" w:rsidRPr="002135E3" w:rsidRDefault="00484DDD" w:rsidP="00484DDD">
      <w:pPr>
        <w:pStyle w:val="Normalny1"/>
        <w:widowControl/>
        <w:spacing w:line="360" w:lineRule="auto"/>
        <w:rPr>
          <w:rFonts w:ascii="Arial" w:hAnsi="Arial" w:cs="Arial"/>
          <w:color w:val="000000"/>
        </w:rPr>
      </w:pPr>
      <w:r w:rsidRPr="00F10336">
        <w:rPr>
          <w:rFonts w:ascii="Arial" w:eastAsia="Times New Roman" w:hAnsi="Arial" w:cs="Arial"/>
          <w:lang w:eastAsia="pl-PL"/>
        </w:rPr>
        <w:t xml:space="preserve">Zamawiający nie przewiduje podzielenia </w:t>
      </w:r>
      <w:r>
        <w:rPr>
          <w:rFonts w:ascii="Arial" w:eastAsia="Times New Roman" w:hAnsi="Arial" w:cs="Arial"/>
          <w:lang w:eastAsia="pl-PL"/>
        </w:rPr>
        <w:t xml:space="preserve">niniejszego </w:t>
      </w:r>
      <w:r w:rsidRPr="00F10336">
        <w:rPr>
          <w:rFonts w:ascii="Arial" w:eastAsia="Times New Roman" w:hAnsi="Arial" w:cs="Arial"/>
          <w:lang w:eastAsia="pl-PL"/>
        </w:rPr>
        <w:t xml:space="preserve">zamówienia na części z uwagi na fakt, że zakres zamówienia tworzy spójną całość. Brak podziału zamówienia na części </w:t>
      </w:r>
      <w:r w:rsidRPr="002135E3">
        <w:rPr>
          <w:rFonts w:ascii="Arial" w:eastAsia="Times New Roman" w:hAnsi="Arial" w:cs="Arial"/>
          <w:lang w:eastAsia="pl-PL"/>
        </w:rPr>
        <w:t xml:space="preserve">wynika z opisu przedmiotu zamówienia w zakresie którego poszczególne jego składowe są ściśle ze sobą powiązane. Przedmiot zamówienia jest spójny technologicznie i wykonawczo. </w:t>
      </w:r>
      <w:r w:rsidRPr="002135E3">
        <w:rPr>
          <w:rFonts w:ascii="Arial" w:hAnsi="Arial" w:cs="Arial"/>
        </w:rPr>
        <w:t xml:space="preserve">Zamówienie skierowane jest </w:t>
      </w:r>
      <w:r>
        <w:rPr>
          <w:rFonts w:ascii="Arial" w:hAnsi="Arial" w:cs="Arial"/>
        </w:rPr>
        <w:t xml:space="preserve">również do </w:t>
      </w:r>
      <w:r w:rsidRPr="002135E3">
        <w:rPr>
          <w:rFonts w:ascii="Arial" w:hAnsi="Arial" w:cs="Arial"/>
        </w:rPr>
        <w:t>małych i średnich przedsiębiorstw, a brak podziału zamówienia na części nie zakłóca konkurencji.</w:t>
      </w:r>
    </w:p>
    <w:p w14:paraId="1AAA98AF" w14:textId="2D90460C" w:rsidR="00484DDD" w:rsidRPr="00B42366" w:rsidRDefault="00484DDD" w:rsidP="00484DDD">
      <w:pPr>
        <w:pStyle w:val="Normalny1"/>
        <w:widowControl/>
        <w:spacing w:line="360" w:lineRule="auto"/>
        <w:rPr>
          <w:rFonts w:ascii="Arial" w:hAnsi="Arial" w:cs="Arial"/>
          <w:color w:val="000000"/>
        </w:rPr>
      </w:pPr>
      <w:r>
        <w:rPr>
          <w:rFonts w:ascii="Arial" w:hAnsi="Arial" w:cs="Arial"/>
          <w:color w:val="000000"/>
        </w:rPr>
        <w:t>Zamawiający udzielał podobnych zamówień w częściach</w:t>
      </w:r>
      <w:r w:rsidR="004731F4">
        <w:rPr>
          <w:rFonts w:ascii="Arial" w:hAnsi="Arial" w:cs="Arial"/>
          <w:color w:val="000000"/>
        </w:rPr>
        <w:t xml:space="preserve"> </w:t>
      </w:r>
      <w:r>
        <w:rPr>
          <w:rFonts w:ascii="Arial" w:hAnsi="Arial" w:cs="Arial"/>
          <w:color w:val="000000"/>
        </w:rPr>
        <w:t>któr</w:t>
      </w:r>
      <w:r w:rsidR="004731F4">
        <w:rPr>
          <w:rFonts w:ascii="Arial" w:hAnsi="Arial" w:cs="Arial"/>
          <w:color w:val="000000"/>
        </w:rPr>
        <w:t>e</w:t>
      </w:r>
      <w:r>
        <w:rPr>
          <w:rFonts w:ascii="Arial" w:hAnsi="Arial" w:cs="Arial"/>
          <w:color w:val="000000"/>
        </w:rPr>
        <w:t xml:space="preserve"> stanowi</w:t>
      </w:r>
      <w:r w:rsidR="004731F4">
        <w:rPr>
          <w:rFonts w:ascii="Arial" w:hAnsi="Arial" w:cs="Arial"/>
          <w:color w:val="000000"/>
        </w:rPr>
        <w:t>ły</w:t>
      </w:r>
      <w:r>
        <w:rPr>
          <w:rFonts w:ascii="Arial" w:hAnsi="Arial" w:cs="Arial"/>
          <w:color w:val="000000"/>
        </w:rPr>
        <w:t xml:space="preserve"> odrębne postępowania.   </w:t>
      </w:r>
    </w:p>
    <w:p w14:paraId="09B79CA9" w14:textId="0FB95A8F" w:rsidR="00470B47" w:rsidRPr="004731F4" w:rsidRDefault="00470B47" w:rsidP="002F6A4E">
      <w:pPr>
        <w:widowControl/>
        <w:spacing w:line="360" w:lineRule="auto"/>
        <w:textAlignment w:val="auto"/>
        <w:rPr>
          <w:rFonts w:ascii="Arial" w:hAnsi="Arial" w:cs="Arial"/>
          <w:color w:val="000000" w:themeColor="text1"/>
        </w:rPr>
      </w:pPr>
      <w:r w:rsidRPr="004731F4">
        <w:rPr>
          <w:rFonts w:ascii="Arial" w:hAnsi="Arial" w:cs="Arial"/>
          <w:color w:val="000000" w:themeColor="text1"/>
        </w:rPr>
        <w:t>4.3. Szczegółowy opis przedmiotu zamówienia znajduje się w części II SWZ.</w:t>
      </w:r>
    </w:p>
    <w:p w14:paraId="6401C6CD" w14:textId="77777777" w:rsidR="00470B47" w:rsidRPr="004731F4" w:rsidRDefault="00470B47" w:rsidP="00B61F95">
      <w:pPr>
        <w:pStyle w:val="NormalnyWeb"/>
        <w:spacing w:before="0" w:after="0" w:line="360" w:lineRule="auto"/>
        <w:rPr>
          <w:rFonts w:ascii="Arial" w:hAnsi="Arial" w:cs="Arial"/>
          <w:color w:val="000000" w:themeColor="text1"/>
        </w:rPr>
      </w:pPr>
      <w:r w:rsidRPr="004731F4">
        <w:rPr>
          <w:rFonts w:ascii="Arial" w:hAnsi="Arial" w:cs="Arial"/>
          <w:color w:val="000000" w:themeColor="text1"/>
        </w:rPr>
        <w:t>4.4. Wspólny słownik Zamówień (CPV):</w:t>
      </w:r>
    </w:p>
    <w:p w14:paraId="61ABEFD5" w14:textId="77777777" w:rsidR="004731F4" w:rsidRPr="004731F4" w:rsidRDefault="004731F4" w:rsidP="004731F4">
      <w:pPr>
        <w:widowControl/>
        <w:textAlignment w:val="auto"/>
        <w:rPr>
          <w:rFonts w:ascii="Arial" w:eastAsia="Times New Roman" w:hAnsi="Arial" w:cs="Arial"/>
          <w:kern w:val="0"/>
          <w:lang w:eastAsia="pl-PL" w:bidi="ar-SA"/>
        </w:rPr>
      </w:pPr>
      <w:r w:rsidRPr="004731F4">
        <w:rPr>
          <w:rFonts w:ascii="Arial" w:eastAsia="Times New Roman" w:hAnsi="Arial" w:cs="Arial"/>
          <w:kern w:val="0"/>
          <w:lang w:eastAsia="pl-PL" w:bidi="ar-SA"/>
        </w:rPr>
        <w:t>42415000-8 – wózki widłowe, pojazdy techniczne, kolejowe wózki ciągnące</w:t>
      </w:r>
    </w:p>
    <w:p w14:paraId="350CAAB1" w14:textId="77777777" w:rsidR="006220B9" w:rsidRPr="004731F4" w:rsidRDefault="006220B9" w:rsidP="00B61F95">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28A0C13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5</w:t>
            </w:r>
            <w:r w:rsidR="00702AEA" w:rsidRPr="00F827D5">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F827D5" w:rsidRDefault="00702AEA" w:rsidP="008A4032">
      <w:pPr>
        <w:pStyle w:val="NormalnyWeb"/>
        <w:spacing w:before="0" w:after="0" w:line="360" w:lineRule="auto"/>
        <w:rPr>
          <w:rFonts w:ascii="Arial" w:hAnsi="Arial" w:cs="Arial"/>
          <w:color w:val="000000" w:themeColor="text1"/>
        </w:rPr>
      </w:pPr>
    </w:p>
    <w:p w14:paraId="1530340F" w14:textId="40E7231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.1. Zamawiający nie dopuszcza składania ofert wariantowych.</w:t>
      </w:r>
    </w:p>
    <w:p w14:paraId="7549F172" w14:textId="1115584C"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.2. Zamawiający nie przewiduje zawarcia umowy ramowej.</w:t>
      </w:r>
    </w:p>
    <w:p w14:paraId="30C0A5FD" w14:textId="5CC8F01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.3. Zamawiający nie przewiduje aukcji elektronicznej.</w:t>
      </w:r>
    </w:p>
    <w:p w14:paraId="69ACB340" w14:textId="06CA69DF"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5</w:t>
      </w:r>
      <w:r w:rsidR="00702AEA" w:rsidRPr="00F827D5">
        <w:rPr>
          <w:rFonts w:ascii="Arial" w:hAnsi="Arial" w:cs="Arial"/>
          <w:color w:val="000000" w:themeColor="text1"/>
        </w:rPr>
        <w:t>.4. Zamawiający nie przewiduje składania ofert w postaci katalogów elektronicznych lub dołączenia katalogów elektronicznych do oferty.</w:t>
      </w:r>
    </w:p>
    <w:p w14:paraId="21657E03" w14:textId="7069913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 xml:space="preserve">.5. Zamawiający nie </w:t>
      </w:r>
      <w:r w:rsidR="00684799" w:rsidRPr="00F827D5">
        <w:rPr>
          <w:rFonts w:ascii="Arial" w:hAnsi="Arial" w:cs="Arial"/>
          <w:color w:val="000000" w:themeColor="text1"/>
        </w:rPr>
        <w:t xml:space="preserve">wymaga dokonania przez wykonawcę </w:t>
      </w:r>
      <w:r w:rsidR="00702AEA" w:rsidRPr="00F827D5">
        <w:rPr>
          <w:rFonts w:ascii="Arial" w:hAnsi="Arial" w:cs="Arial"/>
          <w:color w:val="000000" w:themeColor="text1"/>
        </w:rPr>
        <w:t xml:space="preserve">wizji lokalnej. </w:t>
      </w:r>
    </w:p>
    <w:p w14:paraId="0C0C7F4C" w14:textId="5FF0F2B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.6. Zamawiający nie przewiduje zwrotu kosztów udziału w postępowaniu.</w:t>
      </w:r>
    </w:p>
    <w:p w14:paraId="567C4C11"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4014CDF5"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6</w:t>
            </w:r>
            <w:r w:rsidR="00702AEA" w:rsidRPr="00F827D5">
              <w:rPr>
                <w:rFonts w:ascii="Arial" w:hAnsi="Arial" w:cs="Arial"/>
                <w:b/>
                <w:bCs/>
                <w:color w:val="000000" w:themeColor="text1"/>
              </w:rPr>
              <w:t>. Wymagania w zakresie zatrudnienia na podstawie stosunku pracy.</w:t>
            </w:r>
          </w:p>
        </w:tc>
      </w:tr>
    </w:tbl>
    <w:p w14:paraId="081F06D0" w14:textId="77777777" w:rsidR="00702AEA" w:rsidRPr="00F827D5" w:rsidRDefault="00702AEA" w:rsidP="008A4032">
      <w:pPr>
        <w:pStyle w:val="NormalnyWeb"/>
        <w:spacing w:before="0" w:after="0" w:line="360" w:lineRule="auto"/>
        <w:rPr>
          <w:rFonts w:ascii="Arial" w:hAnsi="Arial" w:cs="Arial"/>
          <w:color w:val="000000" w:themeColor="text1"/>
        </w:rPr>
      </w:pPr>
    </w:p>
    <w:p w14:paraId="3BD44B79" w14:textId="0B47EB72" w:rsidR="0050255D" w:rsidRPr="00F827D5" w:rsidRDefault="0050255D"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nie wymaga, aby osoby wykonujące czynności w zakresie realizacji zamówienia były zatrudnione na podstawie umowy o pracę. </w:t>
      </w:r>
      <w:r w:rsidRPr="00F827D5">
        <w:rPr>
          <w:rFonts w:ascii="Arial" w:hAnsi="Arial" w:cs="Arial"/>
          <w:color w:val="000000" w:themeColor="text1"/>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816BFC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7</w:t>
            </w:r>
            <w:r w:rsidR="00702AEA" w:rsidRPr="00F827D5">
              <w:rPr>
                <w:rFonts w:ascii="Arial" w:hAnsi="Arial" w:cs="Arial"/>
                <w:b/>
                <w:bCs/>
                <w:color w:val="000000" w:themeColor="text1"/>
              </w:rPr>
              <w:t>. Pozostałe informacje.</w:t>
            </w:r>
          </w:p>
        </w:tc>
      </w:tr>
    </w:tbl>
    <w:p w14:paraId="1E518EA6" w14:textId="77777777" w:rsidR="00702AEA" w:rsidRPr="00F827D5" w:rsidRDefault="00702AEA" w:rsidP="008A4032">
      <w:pPr>
        <w:pStyle w:val="NormalnyWeb"/>
        <w:spacing w:before="0" w:after="0" w:line="360" w:lineRule="auto"/>
        <w:rPr>
          <w:rFonts w:ascii="Arial" w:hAnsi="Arial" w:cs="Arial"/>
          <w:color w:val="000000" w:themeColor="text1"/>
        </w:rPr>
      </w:pPr>
    </w:p>
    <w:p w14:paraId="39DA33AC" w14:textId="08FEBE3A"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1. Zamawiający nie przewiduje wymagań, o których mowa w art. 96 ust. 2 pkt 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02FD1E43" w14:textId="00818BA2"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2. Zamawiający nie przewiduje wymagań o których mowa w art. 94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437E9C79" w14:textId="33E232B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3. Zamawiający nie przewiduje udzielenie zamówień, o których mowa w art. 214 ust. 1 pkt 7 i 8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B45A746" w14:textId="7A41A8CE"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4. Zamawiający nie dokonuje zastrzeżenia, o którym mowa w art. 60 i art. 121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A2F06B0" w14:textId="49D7417D"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5. Rozliczenia między zamawiającym a wykonawcą prowadzone będą w złotych polskich.</w:t>
      </w:r>
    </w:p>
    <w:p w14:paraId="29207B42" w14:textId="079E8A9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833319" w:rsidRPr="00F827D5">
        <w:rPr>
          <w:rFonts w:ascii="Arial" w:hAnsi="Arial" w:cs="Arial"/>
          <w:color w:val="000000" w:themeColor="text1"/>
        </w:rPr>
        <w:t>.</w:t>
      </w:r>
      <w:r w:rsidR="00702AEA" w:rsidRPr="00F827D5">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54D11B7A" w14:textId="77777777" w:rsidR="005562C7" w:rsidRPr="00F827D5" w:rsidRDefault="005562C7"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367AE1BF"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8</w:t>
            </w:r>
            <w:r w:rsidR="00702AEA" w:rsidRPr="00F827D5">
              <w:rPr>
                <w:rFonts w:ascii="Arial" w:hAnsi="Arial" w:cs="Arial"/>
                <w:b/>
                <w:bCs/>
                <w:color w:val="000000" w:themeColor="text1"/>
              </w:rPr>
              <w:t>. Termin wykonania zamówienia.</w:t>
            </w:r>
          </w:p>
        </w:tc>
      </w:tr>
    </w:tbl>
    <w:p w14:paraId="6A5C8984" w14:textId="77777777" w:rsidR="00626673" w:rsidRDefault="002F6A4E"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 </w:t>
      </w:r>
    </w:p>
    <w:p w14:paraId="2B824EB4" w14:textId="13184902" w:rsidR="00246CC3" w:rsidRPr="0021735A" w:rsidRDefault="004731F4" w:rsidP="008A4032">
      <w:pPr>
        <w:pStyle w:val="NormalnyWeb"/>
        <w:spacing w:before="0" w:after="0" w:line="360" w:lineRule="auto"/>
        <w:rPr>
          <w:rFonts w:ascii="Arial" w:hAnsi="Arial" w:cs="Arial"/>
          <w:color w:val="000000" w:themeColor="text1"/>
        </w:rPr>
      </w:pPr>
      <w:r w:rsidRPr="0021735A">
        <w:rPr>
          <w:rFonts w:ascii="Arial" w:hAnsi="Arial" w:cs="Arial"/>
          <w:color w:val="000000" w:themeColor="text1"/>
        </w:rPr>
        <w:t>D</w:t>
      </w:r>
      <w:r w:rsidR="00626673" w:rsidRPr="0021735A">
        <w:rPr>
          <w:rFonts w:ascii="Arial" w:hAnsi="Arial" w:cs="Arial"/>
          <w:color w:val="000000" w:themeColor="text1"/>
        </w:rPr>
        <w:t xml:space="preserve">o </w:t>
      </w:r>
      <w:r w:rsidR="006B37C8" w:rsidRPr="0021735A">
        <w:rPr>
          <w:rFonts w:ascii="Arial" w:hAnsi="Arial" w:cs="Arial"/>
          <w:color w:val="000000" w:themeColor="text1"/>
        </w:rPr>
        <w:t>6</w:t>
      </w:r>
      <w:r w:rsidR="00626673" w:rsidRPr="0021735A">
        <w:rPr>
          <w:rFonts w:ascii="Arial" w:hAnsi="Arial" w:cs="Arial"/>
          <w:color w:val="000000" w:themeColor="text1"/>
        </w:rPr>
        <w:t xml:space="preserve"> miesięcy od dnia podpisania umowy.</w:t>
      </w:r>
    </w:p>
    <w:p w14:paraId="61A676A5" w14:textId="77777777" w:rsidR="00246CC3" w:rsidRPr="00E57BEE" w:rsidRDefault="00246CC3" w:rsidP="008A4032">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F827D5" w:rsidRPr="00F827D5"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6FB87C2B" w:rsidR="00833319" w:rsidRPr="00F827D5" w:rsidRDefault="00246CC3"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t>9</w:t>
            </w:r>
            <w:r w:rsidR="00833319" w:rsidRPr="00F827D5">
              <w:rPr>
                <w:rStyle w:val="Domylnaczcionkaakapitu3"/>
                <w:rFonts w:ascii="Arial" w:hAnsi="Arial" w:cs="Arial"/>
                <w:b/>
                <w:bCs/>
                <w:color w:val="000000" w:themeColor="text1"/>
              </w:rPr>
              <w:t>. Informacja o przedmiotowych środkach dowodowych</w:t>
            </w:r>
            <w:r w:rsidR="004732E6">
              <w:rPr>
                <w:rStyle w:val="Domylnaczcionkaakapitu3"/>
                <w:rFonts w:ascii="Arial" w:hAnsi="Arial" w:cs="Arial"/>
                <w:b/>
                <w:bCs/>
                <w:color w:val="000000" w:themeColor="text1"/>
              </w:rPr>
              <w:t>.</w:t>
            </w:r>
          </w:p>
        </w:tc>
      </w:tr>
    </w:tbl>
    <w:p w14:paraId="4F232B18" w14:textId="77777777" w:rsidR="002F6A4E" w:rsidRDefault="002F6A4E" w:rsidP="008A4032">
      <w:pPr>
        <w:pStyle w:val="NormalnyWeb"/>
        <w:spacing w:before="0" w:after="0" w:line="360" w:lineRule="auto"/>
        <w:rPr>
          <w:rFonts w:ascii="Arial" w:hAnsi="Arial" w:cs="Arial"/>
          <w:color w:val="000000" w:themeColor="text1"/>
        </w:rPr>
      </w:pPr>
    </w:p>
    <w:p w14:paraId="29F04B85" w14:textId="0F551C16" w:rsidR="00833319" w:rsidRPr="00F827D5" w:rsidRDefault="0083331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nie żąda złożenia przedmiotowych środków dowodowych.</w:t>
      </w:r>
    </w:p>
    <w:p w14:paraId="788E8FE7"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D738D8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1</w:t>
            </w:r>
            <w:r w:rsidR="00246CC3" w:rsidRPr="00F827D5">
              <w:rPr>
                <w:rFonts w:ascii="Arial" w:hAnsi="Arial" w:cs="Arial"/>
                <w:b/>
                <w:bCs/>
                <w:color w:val="000000" w:themeColor="text1"/>
              </w:rPr>
              <w:t>0</w:t>
            </w:r>
            <w:r w:rsidRPr="00F827D5">
              <w:rPr>
                <w:rFonts w:ascii="Arial" w:hAnsi="Arial" w:cs="Arial"/>
                <w:b/>
                <w:bCs/>
                <w:color w:val="000000" w:themeColor="text1"/>
              </w:rPr>
              <w:t>. Podstawy wykluczenia.</w:t>
            </w:r>
          </w:p>
        </w:tc>
      </w:tr>
    </w:tbl>
    <w:p w14:paraId="0EB134A5" w14:textId="77777777" w:rsidR="002F6A4E" w:rsidRDefault="002F6A4E" w:rsidP="008A4032">
      <w:pPr>
        <w:pStyle w:val="NormalnyWeb"/>
        <w:spacing w:before="0" w:after="0" w:line="360" w:lineRule="auto"/>
        <w:rPr>
          <w:rFonts w:ascii="Arial" w:hAnsi="Arial" w:cs="Arial"/>
          <w:color w:val="000000" w:themeColor="text1"/>
        </w:rPr>
      </w:pPr>
    </w:p>
    <w:p w14:paraId="48D3F4E0" w14:textId="77777777" w:rsidR="004731F4" w:rsidRPr="008A4032" w:rsidRDefault="004731F4" w:rsidP="004731F4">
      <w:pPr>
        <w:pStyle w:val="NormalnyWeb"/>
        <w:spacing w:before="0" w:after="0" w:line="360" w:lineRule="auto"/>
        <w:rPr>
          <w:rFonts w:ascii="Arial" w:hAnsi="Arial" w:cs="Arial"/>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066623F9" w14:textId="77777777" w:rsidR="004731F4" w:rsidRPr="0076648D" w:rsidRDefault="004731F4" w:rsidP="004731F4">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177EBED5"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746BADC5"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b) handlu ludźmi, o którym mowa w art. 189a Kodeksu karnego,</w:t>
      </w:r>
      <w:r>
        <w:rPr>
          <w:rFonts w:ascii="Arial" w:hAnsi="Arial" w:cs="Arial"/>
          <w:color w:val="000000"/>
        </w:rPr>
        <w:t xml:space="preserve"> </w:t>
      </w:r>
    </w:p>
    <w:p w14:paraId="61F647D7"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o refundacji leków, środków spożywczych specjalnego przeznaczenia żywieniowego oraz wyrobów medycznych</w:t>
      </w:r>
      <w:r>
        <w:rPr>
          <w:rFonts w:ascii="Arial" w:hAnsi="Arial" w:cs="Arial"/>
          <w:color w:val="000000"/>
        </w:rPr>
        <w:t xml:space="preserve"> </w:t>
      </w:r>
      <w:r w:rsidRPr="0076648D">
        <w:rPr>
          <w:rFonts w:ascii="Arial" w:hAnsi="Arial" w:cs="Arial"/>
          <w:color w:val="000000"/>
        </w:rPr>
        <w:t>(Dz. U. z 2024 r. poz. 930),</w:t>
      </w:r>
    </w:p>
    <w:p w14:paraId="402EE4E3"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przestępstwo udaremniania lub utrudniania stwierdzenia 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620FB3E0"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0F74894C"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15 czerwca 2012 r. o skutkach powierzania wykonywania pracy 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04C3D1D3"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67553B61"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4BD3ED20"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1C3CCC41"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lastRenderedPageBreak/>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6374951B"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p>
    <w:p w14:paraId="0A890F31"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4718913C"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14887AC0"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p>
    <w:p w14:paraId="52D9C3F5"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oferty 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073F6E4A" w14:textId="77777777" w:rsidR="004731F4" w:rsidRPr="0076648D"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 doszło do zakłócenia konkurencji wynikającego z wcześniejszego</w:t>
      </w:r>
      <w:r>
        <w:rPr>
          <w:rFonts w:ascii="Arial" w:hAnsi="Arial" w:cs="Arial"/>
          <w:color w:val="000000"/>
        </w:rPr>
        <w:t xml:space="preserve"> </w:t>
      </w:r>
      <w:r w:rsidRPr="0076648D">
        <w:rPr>
          <w:rFonts w:ascii="Arial" w:hAnsi="Arial" w:cs="Arial"/>
          <w:color w:val="000000"/>
        </w:rPr>
        <w:t>zaangażowania tego wykonawcy lub podmiotu, który należy z wykonawcą do tej samej grupy kapitałowej w rozumieniu ustawy z dnia 16 lutego 2007 r. o ochronie konkurencji i konsumentów, chyba że spowodowane tym zakłócenie</w:t>
      </w:r>
    </w:p>
    <w:p w14:paraId="2776D005" w14:textId="77777777" w:rsidR="004731F4" w:rsidRDefault="004731F4" w:rsidP="004731F4">
      <w:pPr>
        <w:pStyle w:val="NormalnyWeb"/>
        <w:spacing w:before="0" w:after="0" w:line="360" w:lineRule="auto"/>
        <w:rPr>
          <w:rFonts w:ascii="Arial" w:hAnsi="Arial" w:cs="Arial"/>
          <w:color w:val="000000"/>
        </w:rPr>
      </w:pPr>
      <w:r w:rsidRPr="0076648D">
        <w:rPr>
          <w:rFonts w:ascii="Arial" w:hAnsi="Arial" w:cs="Arial"/>
          <w:color w:val="000000"/>
        </w:rPr>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14172011" w14:textId="77777777" w:rsidR="004731F4" w:rsidRDefault="004731F4" w:rsidP="004731F4">
      <w:pPr>
        <w:pStyle w:val="NormalnyWeb"/>
        <w:spacing w:before="0" w:after="0" w:line="360" w:lineRule="auto"/>
        <w:rPr>
          <w:rFonts w:ascii="Arial" w:hAnsi="Arial" w:cs="Arial"/>
          <w:color w:val="000000"/>
        </w:rPr>
      </w:pPr>
    </w:p>
    <w:p w14:paraId="5635F441" w14:textId="77777777" w:rsidR="004731F4" w:rsidRPr="008A4032" w:rsidRDefault="004731F4" w:rsidP="004731F4">
      <w:pPr>
        <w:pStyle w:val="NormalnyWeb"/>
        <w:spacing w:before="0" w:after="0" w:line="360" w:lineRule="auto"/>
        <w:rPr>
          <w:rFonts w:ascii="Arial" w:hAnsi="Arial" w:cs="Arial"/>
          <w:color w:val="000000"/>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.2. Na podstawie art. 7 ust. 1 ustawy o szczególnych rozwiązaniach </w:t>
      </w:r>
      <w:r>
        <w:rPr>
          <w:rFonts w:ascii="Arial" w:hAnsi="Arial" w:cs="Arial"/>
          <w:color w:val="000000"/>
        </w:rPr>
        <w:t xml:space="preserve">w zakresie </w:t>
      </w:r>
      <w:r w:rsidRPr="008A4032">
        <w:rPr>
          <w:rFonts w:ascii="Arial" w:hAnsi="Arial" w:cs="Arial"/>
          <w:color w:val="000000"/>
        </w:rPr>
        <w:t xml:space="preserve">przeciwdziałania wspieraniu agresji na Ukrainę oraz służących ochronie bezpieczeństwa narodowego </w:t>
      </w:r>
      <w:r>
        <w:rPr>
          <w:rFonts w:ascii="Arial" w:hAnsi="Arial" w:cs="Arial"/>
          <w:color w:val="000000"/>
        </w:rPr>
        <w:t xml:space="preserve">(dalej zwana „ustawa”) </w:t>
      </w:r>
      <w:r w:rsidRPr="008A4032">
        <w:rPr>
          <w:rFonts w:ascii="Arial" w:hAnsi="Arial" w:cs="Arial"/>
          <w:color w:val="000000"/>
        </w:rPr>
        <w:t xml:space="preserve">z postępowania wyklucza się: </w:t>
      </w:r>
    </w:p>
    <w:p w14:paraId="6EE857C6" w14:textId="77777777" w:rsidR="004731F4" w:rsidRPr="00406782" w:rsidRDefault="004731F4" w:rsidP="004731F4">
      <w:pPr>
        <w:pStyle w:val="NormalnyWeb"/>
        <w:spacing w:before="0" w:after="0" w:line="360" w:lineRule="auto"/>
        <w:rPr>
          <w:rFonts w:ascii="Arial" w:hAnsi="Arial" w:cs="Arial"/>
          <w:color w:val="000000"/>
        </w:rPr>
      </w:pPr>
      <w:r>
        <w:rPr>
          <w:rFonts w:ascii="Arial" w:hAnsi="Arial" w:cs="Arial"/>
          <w:color w:val="000000"/>
        </w:rPr>
        <w:t xml:space="preserve">1) </w:t>
      </w:r>
      <w:r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Pr>
          <w:rFonts w:ascii="Arial" w:hAnsi="Arial" w:cs="Arial"/>
          <w:color w:val="000000"/>
        </w:rPr>
        <w:t xml:space="preserve"> </w:t>
      </w:r>
      <w:r w:rsidRPr="00406782">
        <w:rPr>
          <w:rFonts w:ascii="Arial" w:hAnsi="Arial" w:cs="Arial"/>
          <w:color w:val="000000"/>
        </w:rPr>
        <w:t>środka, o którym mowa w art. 1 pkt 3</w:t>
      </w:r>
      <w:r>
        <w:rPr>
          <w:rFonts w:ascii="Arial" w:hAnsi="Arial" w:cs="Arial"/>
          <w:color w:val="000000"/>
        </w:rPr>
        <w:t xml:space="preserve"> ustawy</w:t>
      </w:r>
      <w:r w:rsidRPr="00406782">
        <w:rPr>
          <w:rFonts w:ascii="Arial" w:hAnsi="Arial" w:cs="Arial"/>
          <w:color w:val="000000"/>
        </w:rPr>
        <w:t>;</w:t>
      </w:r>
    </w:p>
    <w:p w14:paraId="627C31ED" w14:textId="77777777" w:rsidR="004731F4" w:rsidRPr="00406782" w:rsidRDefault="004731F4" w:rsidP="004731F4">
      <w:pPr>
        <w:pStyle w:val="NormalnyWeb"/>
        <w:spacing w:before="0" w:after="0" w:line="360" w:lineRule="auto"/>
        <w:rPr>
          <w:rFonts w:ascii="Arial" w:hAnsi="Arial" w:cs="Arial"/>
          <w:color w:val="000000"/>
        </w:rPr>
      </w:pPr>
      <w:r w:rsidRPr="00406782">
        <w:rPr>
          <w:rFonts w:ascii="Arial" w:hAnsi="Arial" w:cs="Arial"/>
          <w:color w:val="000000"/>
        </w:rPr>
        <w:lastRenderedPageBreak/>
        <w:t>2) wykonawcę oraz uczestnika konkursu, którego beneficjentem rzeczywistym w rozumieniu ustawy z dnia 1 marca 2018 r.</w:t>
      </w:r>
      <w:r>
        <w:rPr>
          <w:rFonts w:ascii="Arial" w:hAnsi="Arial" w:cs="Arial"/>
          <w:color w:val="000000"/>
        </w:rPr>
        <w:t xml:space="preserve"> </w:t>
      </w:r>
      <w:r w:rsidRPr="00406782">
        <w:rPr>
          <w:rFonts w:ascii="Arial" w:hAnsi="Arial" w:cs="Arial"/>
          <w:color w:val="000000"/>
        </w:rPr>
        <w:t>o przeciwdziałaniu praniu pieniędzy oraz finansowaniu terroryzmu (Dz. U. z 2023 r. poz. 1124, 1285, 1723 i 1843) jest</w:t>
      </w:r>
      <w:r>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5194399F" w14:textId="77777777" w:rsidR="004731F4" w:rsidRPr="00406782" w:rsidRDefault="004731F4" w:rsidP="004731F4">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3E737183" w14:textId="77777777" w:rsidR="004731F4" w:rsidRPr="00406782" w:rsidRDefault="004731F4" w:rsidP="004731F4">
      <w:pPr>
        <w:pStyle w:val="NormalnyWeb"/>
        <w:spacing w:before="0" w:after="0" w:line="360" w:lineRule="auto"/>
        <w:rPr>
          <w:rFonts w:ascii="Arial" w:hAnsi="Arial" w:cs="Arial"/>
          <w:color w:val="000000"/>
        </w:rPr>
      </w:pPr>
      <w:r w:rsidRPr="00406782">
        <w:rPr>
          <w:rFonts w:ascii="Arial" w:hAnsi="Arial" w:cs="Arial"/>
          <w:color w:val="000000"/>
        </w:rPr>
        <w:t>3) wykonawcę oraz uczestnika konkursu, którego jednostką dominującą w rozumieniu art. 3 ust. 1 pkt 37 ustawy z dnia</w:t>
      </w:r>
      <w:r>
        <w:rPr>
          <w:rFonts w:ascii="Arial" w:hAnsi="Arial" w:cs="Arial"/>
          <w:color w:val="000000"/>
        </w:rPr>
        <w:t xml:space="preserve"> </w:t>
      </w:r>
      <w:r w:rsidRPr="00406782">
        <w:rPr>
          <w:rFonts w:ascii="Arial" w:hAnsi="Arial" w:cs="Arial"/>
          <w:color w:val="000000"/>
        </w:rPr>
        <w:t>29 września 1994 r. o rachunkowości (Dz. U. z 2023 r. poz. 120, 295 i 1598) jest podmiot wymieniony w wykazach</w:t>
      </w:r>
      <w:r>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p>
    <w:p w14:paraId="6DD685E1" w14:textId="77777777" w:rsidR="004731F4" w:rsidRPr="00790A9B" w:rsidRDefault="004731F4" w:rsidP="004731F4">
      <w:pPr>
        <w:pStyle w:val="NormalnyWeb"/>
        <w:spacing w:before="0" w:after="0" w:line="360" w:lineRule="auto"/>
        <w:rPr>
          <w:rFonts w:ascii="Arial" w:hAnsi="Arial" w:cs="Arial"/>
          <w:color w:val="000000"/>
        </w:rPr>
      </w:pP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59DAFA07" w14:textId="77777777" w:rsidR="004731F4" w:rsidRDefault="004731F4" w:rsidP="004731F4">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Pr>
          <w:rFonts w:ascii="Arial" w:hAnsi="Arial" w:cs="Arial"/>
          <w:color w:val="000000"/>
        </w:rPr>
        <w:t>0</w:t>
      </w:r>
      <w:r w:rsidRPr="00B42366">
        <w:rPr>
          <w:rFonts w:ascii="Arial" w:hAnsi="Arial" w:cs="Arial"/>
          <w:color w:val="000000"/>
        </w:rPr>
        <w:t>.2. Zamawiający odrzuca ofertę takiego wykonawcy (art. 7 ust. 3 ustawy z dnia 13 kwietnia 2022r. o szczególnych rozwiązaniach przeciwdziałania wspieraniu agresji na Ukrainę oraz służących ochronie bezpieczeństwa narodowego).</w:t>
      </w:r>
    </w:p>
    <w:p w14:paraId="40B6D0F5" w14:textId="77777777" w:rsidR="004731F4" w:rsidRPr="008A4032" w:rsidRDefault="004731F4" w:rsidP="004731F4">
      <w:pPr>
        <w:pStyle w:val="NormalnyWeb"/>
        <w:spacing w:before="0" w:after="0" w:line="360" w:lineRule="auto"/>
        <w:rPr>
          <w:rFonts w:ascii="Arial" w:hAnsi="Arial" w:cs="Arial"/>
        </w:rPr>
      </w:pPr>
    </w:p>
    <w:p w14:paraId="407B2EDB" w14:textId="77777777" w:rsidR="004731F4" w:rsidRPr="008A4032" w:rsidRDefault="004731F4" w:rsidP="004731F4">
      <w:pPr>
        <w:pStyle w:val="NormalnyWeb"/>
        <w:spacing w:before="0" w:after="0" w:line="360" w:lineRule="auto"/>
        <w:rPr>
          <w:rFonts w:ascii="Arial" w:hAnsi="Arial" w:cs="Arial"/>
          <w:color w:val="000000" w:themeColor="text1"/>
        </w:rPr>
      </w:pPr>
      <w:r w:rsidRPr="008A4032">
        <w:rPr>
          <w:rFonts w:ascii="Arial" w:hAnsi="Arial" w:cs="Arial"/>
        </w:rPr>
        <w:t>1</w:t>
      </w:r>
      <w:r>
        <w:rPr>
          <w:rFonts w:ascii="Arial" w:hAnsi="Arial" w:cs="Arial"/>
        </w:rPr>
        <w:t>0</w:t>
      </w:r>
      <w:r w:rsidRPr="008A4032">
        <w:rPr>
          <w:rFonts w:ascii="Arial" w:hAnsi="Arial" w:cs="Arial"/>
        </w:rPr>
        <w:t xml:space="preserve">.3. Do oferty wykonawca zobowiązany jest dołączyć aktualne na dzień składania ofert </w:t>
      </w:r>
      <w:r w:rsidRPr="008A4032">
        <w:rPr>
          <w:rFonts w:ascii="Arial" w:hAnsi="Arial" w:cs="Arial"/>
          <w:color w:val="000000" w:themeColor="text1"/>
        </w:rPr>
        <w:t>oświadczenie o niepodleganiu wykluczeniu (Załącznik nr 2 do SWZ).</w:t>
      </w:r>
    </w:p>
    <w:p w14:paraId="50C157F5" w14:textId="77777777" w:rsidR="004731F4" w:rsidRPr="008A4032" w:rsidRDefault="004731F4" w:rsidP="004731F4">
      <w:pPr>
        <w:pStyle w:val="Textbody"/>
        <w:spacing w:after="0" w:line="360" w:lineRule="auto"/>
        <w:rPr>
          <w:rFonts w:ascii="Arial" w:hAnsi="Arial" w:cs="Arial"/>
          <w:color w:val="000000"/>
        </w:rPr>
      </w:pPr>
      <w:r>
        <w:rPr>
          <w:rFonts w:ascii="Arial" w:hAnsi="Arial" w:cs="Arial"/>
          <w:color w:val="000000"/>
        </w:rPr>
        <w:t xml:space="preserve">10.4. </w:t>
      </w:r>
      <w:r w:rsidRPr="008A4032">
        <w:rPr>
          <w:rFonts w:ascii="Arial" w:hAnsi="Arial" w:cs="Arial"/>
          <w:color w:val="000000"/>
        </w:rPr>
        <w:t>Oświadczenie składa się pod rygorem nieważności, w formie elektronicznej lub w postaci elektronicznej opatrzonej podpisem zaufanym lub podpisem osobistym.</w:t>
      </w:r>
    </w:p>
    <w:p w14:paraId="24582806" w14:textId="77777777" w:rsidR="004731F4" w:rsidRPr="008A4032" w:rsidRDefault="004731F4" w:rsidP="004731F4">
      <w:pPr>
        <w:pStyle w:val="Textbody"/>
        <w:spacing w:after="0" w:line="360" w:lineRule="auto"/>
        <w:rPr>
          <w:rFonts w:ascii="Arial" w:hAnsi="Arial" w:cs="Arial"/>
          <w:color w:val="000000"/>
        </w:rPr>
      </w:pPr>
      <w:r>
        <w:rPr>
          <w:rFonts w:ascii="Arial" w:hAnsi="Arial" w:cs="Arial"/>
          <w:color w:val="000000"/>
        </w:rPr>
        <w:t xml:space="preserve">10.5. </w:t>
      </w:r>
      <w:r w:rsidRPr="008A4032">
        <w:rPr>
          <w:rFonts w:ascii="Arial" w:hAnsi="Arial" w:cs="Arial"/>
          <w:color w:val="000000"/>
        </w:rPr>
        <w:t xml:space="preserve">W przypadku wspólnego ubiegania się o zamówienie przez wykonawców, oświadczenie składa każdy z wykonawców. </w:t>
      </w:r>
    </w:p>
    <w:p w14:paraId="06A7F661" w14:textId="1749F1F4" w:rsidR="00635B7B" w:rsidRPr="00EF40EC" w:rsidRDefault="00635B7B" w:rsidP="001F231A">
      <w:pPr>
        <w:pStyle w:val="Textbody"/>
        <w:spacing w:after="0" w:line="360" w:lineRule="auto"/>
        <w:rPr>
          <w:rFonts w:ascii="Arial" w:hAnsi="Arial" w:cs="Arial"/>
          <w:color w:val="000000"/>
          <w:kern w:val="0"/>
          <w:lang w:bidi="ar-SA"/>
        </w:rPr>
      </w:pPr>
      <w:r>
        <w:rPr>
          <w:rFonts w:ascii="Arial" w:hAnsi="Arial" w:cs="Arial"/>
          <w:color w:val="000000" w:themeColor="text1"/>
        </w:rPr>
        <w:tab/>
      </w: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19DE38FB"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4731F4">
              <w:rPr>
                <w:rFonts w:ascii="Arial" w:hAnsi="Arial" w:cs="Arial"/>
                <w:b/>
                <w:bCs/>
                <w:color w:val="000000" w:themeColor="text1"/>
              </w:rPr>
              <w:t>1</w:t>
            </w:r>
            <w:r w:rsidRPr="00F827D5">
              <w:rPr>
                <w:rFonts w:ascii="Arial" w:hAnsi="Arial" w:cs="Arial"/>
                <w:b/>
                <w:bCs/>
                <w:color w:val="000000" w:themeColor="text1"/>
              </w:rPr>
              <w:t>. Wykonawcy wspólnie ubiegający się o udzielenie zamówienia</w:t>
            </w:r>
            <w:r w:rsidRPr="00F827D5">
              <w:rPr>
                <w:rFonts w:ascii="Arial" w:hAnsi="Arial" w:cs="Arial"/>
                <w:b/>
                <w:bCs/>
                <w:color w:val="000000" w:themeColor="text1"/>
              </w:rPr>
              <w:br/>
              <w:t>(np. w konsorcjum</w:t>
            </w:r>
            <w:r w:rsidR="004C7F43" w:rsidRPr="00F827D5">
              <w:rPr>
                <w:rFonts w:ascii="Arial" w:hAnsi="Arial" w:cs="Arial"/>
                <w:b/>
                <w:bCs/>
                <w:color w:val="000000" w:themeColor="text1"/>
              </w:rPr>
              <w:t>, spółka cywilna</w:t>
            </w:r>
            <w:r w:rsidRPr="00F827D5">
              <w:rPr>
                <w:rFonts w:ascii="Arial" w:hAnsi="Arial" w:cs="Arial"/>
                <w:b/>
                <w:bCs/>
                <w:color w:val="000000" w:themeColor="text1"/>
              </w:rPr>
              <w:t>)</w:t>
            </w:r>
            <w:r w:rsidR="00F07F87">
              <w:rPr>
                <w:rFonts w:ascii="Arial" w:hAnsi="Arial" w:cs="Arial"/>
                <w:b/>
                <w:bCs/>
                <w:color w:val="000000" w:themeColor="text1"/>
              </w:rPr>
              <w:t>.</w:t>
            </w:r>
          </w:p>
        </w:tc>
      </w:tr>
    </w:tbl>
    <w:p w14:paraId="3671668E" w14:textId="77777777" w:rsidR="00702AEA" w:rsidRPr="00F827D5" w:rsidRDefault="00702AEA" w:rsidP="008A4032">
      <w:pPr>
        <w:pStyle w:val="NormalnyWeb"/>
        <w:spacing w:before="0" w:after="0" w:line="360" w:lineRule="auto"/>
        <w:rPr>
          <w:rFonts w:ascii="Arial" w:hAnsi="Arial" w:cs="Arial"/>
          <w:color w:val="000000" w:themeColor="text1"/>
        </w:rPr>
      </w:pPr>
    </w:p>
    <w:p w14:paraId="2166F9AE" w14:textId="0C22ABB4" w:rsidR="00A94D7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takim przypadku wykonawcy ustanawiają pełnomocnika do reprezentowania ich w postępowaniu o udzielenie zamówienia (Lider konsorcjum) albo reprezentowania w </w:t>
      </w:r>
      <w:r w:rsidRPr="00F827D5">
        <w:rPr>
          <w:rFonts w:ascii="Arial" w:hAnsi="Arial" w:cs="Arial"/>
          <w:color w:val="000000" w:themeColor="text1"/>
        </w:rPr>
        <w:lastRenderedPageBreak/>
        <w:t xml:space="preserve">postępowaniu i zawarcia umowy w sprawie zamówienia publicznego. Wymogi zawarte w SWZ jak i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34C9626B"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4731F4">
              <w:rPr>
                <w:rFonts w:ascii="Arial" w:hAnsi="Arial" w:cs="Arial"/>
                <w:b/>
                <w:bCs/>
                <w:color w:val="000000" w:themeColor="text1"/>
              </w:rPr>
              <w:t>2</w:t>
            </w:r>
            <w:r w:rsidRPr="00F827D5">
              <w:rPr>
                <w:rFonts w:ascii="Arial" w:hAnsi="Arial" w:cs="Arial"/>
                <w:b/>
                <w:bCs/>
                <w:color w:val="000000" w:themeColor="text1"/>
              </w:rPr>
              <w:t>. Wadium</w:t>
            </w:r>
            <w:r w:rsidR="00F07F87">
              <w:rPr>
                <w:rFonts w:ascii="Arial" w:hAnsi="Arial" w:cs="Arial"/>
                <w:b/>
                <w:bCs/>
                <w:color w:val="000000" w:themeColor="text1"/>
              </w:rPr>
              <w:t>.</w:t>
            </w:r>
          </w:p>
        </w:tc>
      </w:tr>
    </w:tbl>
    <w:p w14:paraId="47840631" w14:textId="77777777" w:rsidR="002F6A4E" w:rsidRDefault="002F6A4E" w:rsidP="008A4032">
      <w:pPr>
        <w:pStyle w:val="NormalnyWeb"/>
        <w:spacing w:before="0" w:after="0" w:line="360" w:lineRule="auto"/>
        <w:rPr>
          <w:rStyle w:val="Pogrubienie"/>
          <w:rFonts w:ascii="Arial" w:hAnsi="Arial" w:cs="Arial"/>
          <w:b w:val="0"/>
          <w:bCs w:val="0"/>
          <w:color w:val="000000" w:themeColor="text1"/>
        </w:rPr>
      </w:pPr>
    </w:p>
    <w:p w14:paraId="5B81974D" w14:textId="0E680492"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7A7F313C"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4731F4">
              <w:rPr>
                <w:rFonts w:ascii="Arial" w:hAnsi="Arial" w:cs="Arial"/>
                <w:b/>
                <w:bCs/>
                <w:color w:val="000000" w:themeColor="text1"/>
              </w:rPr>
              <w:t>3</w:t>
            </w:r>
            <w:r w:rsidRPr="00F827D5">
              <w:rPr>
                <w:rFonts w:ascii="Arial" w:hAnsi="Arial" w:cs="Arial"/>
                <w:b/>
                <w:bCs/>
                <w:color w:val="000000" w:themeColor="text1"/>
              </w:rPr>
              <w:t>. Zabezpieczenie należytego wykonania umowy.</w:t>
            </w:r>
          </w:p>
        </w:tc>
      </w:tr>
    </w:tbl>
    <w:p w14:paraId="0ABDDDE8" w14:textId="77777777" w:rsidR="002F6A4E" w:rsidRDefault="002F6A4E" w:rsidP="008A4032">
      <w:pPr>
        <w:pStyle w:val="NormalnyWeb"/>
        <w:spacing w:before="0" w:after="0" w:line="360" w:lineRule="auto"/>
        <w:rPr>
          <w:rFonts w:ascii="Arial" w:hAnsi="Arial" w:cs="Arial"/>
          <w:color w:val="000000" w:themeColor="text1"/>
        </w:rPr>
      </w:pPr>
    </w:p>
    <w:p w14:paraId="75B411E9" w14:textId="2EEE65A3"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5AB44624" w:rsidR="00702AEA" w:rsidRPr="00F827D5" w:rsidRDefault="00702AEA" w:rsidP="008A4032">
            <w:pPr>
              <w:spacing w:line="360" w:lineRule="auto"/>
              <w:rPr>
                <w:rFonts w:ascii="Arial" w:hAnsi="Arial" w:cs="Arial"/>
                <w:color w:val="000000" w:themeColor="text1"/>
              </w:rPr>
            </w:pPr>
            <w:r w:rsidRPr="00F827D5">
              <w:rPr>
                <w:rFonts w:ascii="Arial" w:hAnsi="Arial" w:cs="Arial"/>
                <w:b/>
                <w:bCs/>
                <w:color w:val="000000" w:themeColor="text1"/>
              </w:rPr>
              <w:t>1</w:t>
            </w:r>
            <w:r w:rsidR="004731F4">
              <w:rPr>
                <w:rFonts w:ascii="Arial" w:hAnsi="Arial" w:cs="Arial"/>
                <w:b/>
                <w:bCs/>
                <w:color w:val="000000" w:themeColor="text1"/>
              </w:rPr>
              <w:t>4</w:t>
            </w:r>
            <w:r w:rsidRPr="00F827D5">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F827D5" w:rsidRDefault="00702AEA" w:rsidP="008A4032">
      <w:pPr>
        <w:pStyle w:val="NormalnyWeb"/>
        <w:spacing w:before="0" w:after="0" w:line="360" w:lineRule="auto"/>
        <w:rPr>
          <w:rFonts w:ascii="Arial" w:hAnsi="Arial" w:cs="Arial"/>
          <w:color w:val="000000" w:themeColor="text1"/>
        </w:rPr>
      </w:pPr>
    </w:p>
    <w:p w14:paraId="2C82D3D0" w14:textId="31542CF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u w:val="single"/>
        </w:rPr>
        <w:t>1</w:t>
      </w:r>
      <w:r w:rsidR="004731F4">
        <w:rPr>
          <w:rFonts w:ascii="Arial" w:hAnsi="Arial" w:cs="Arial"/>
          <w:b/>
          <w:bCs/>
          <w:color w:val="000000" w:themeColor="text1"/>
          <w:u w:val="single"/>
        </w:rPr>
        <w:t>4</w:t>
      </w:r>
      <w:r w:rsidRPr="00F827D5">
        <w:rPr>
          <w:rFonts w:ascii="Arial" w:hAnsi="Arial" w:cs="Arial"/>
          <w:b/>
          <w:bCs/>
          <w:color w:val="000000" w:themeColor="text1"/>
          <w:u w:val="single"/>
        </w:rPr>
        <w:t>.1. Informacje ogólne</w:t>
      </w:r>
    </w:p>
    <w:p w14:paraId="3204A882" w14:textId="75E2E3C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.1.1. W postępowaniu komunikacja między zamawiającym, a wykonawcami odbywa się przy użyciu </w:t>
      </w:r>
      <w:r w:rsidR="004C7F43" w:rsidRPr="00F827D5">
        <w:rPr>
          <w:rFonts w:ascii="Arial" w:hAnsi="Arial" w:cs="Arial"/>
          <w:color w:val="000000" w:themeColor="text1"/>
        </w:rPr>
        <w:t xml:space="preserve">Platformy e-Zamówienia, która jest dostępna pod adresem </w:t>
      </w:r>
      <w:hyperlink r:id="rId11" w:history="1">
        <w:r w:rsidR="004C7F43"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048CCC59" w14:textId="6C4D2F4B" w:rsidR="004C7F43" w:rsidRPr="00F827D5" w:rsidRDefault="004C7F43"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C07711">
        <w:rPr>
          <w:rFonts w:ascii="Arial" w:hAnsi="Arial" w:cs="Arial"/>
          <w:color w:val="000000" w:themeColor="text1"/>
        </w:rPr>
        <w:t>4</w:t>
      </w:r>
      <w:r w:rsidRPr="00F827D5">
        <w:rPr>
          <w:rFonts w:ascii="Arial" w:hAnsi="Arial" w:cs="Arial"/>
          <w:color w:val="000000" w:themeColor="text1"/>
        </w:rPr>
        <w:t xml:space="preserve">.1.2. </w:t>
      </w:r>
      <w:r w:rsidR="001E5810" w:rsidRPr="00F827D5">
        <w:rPr>
          <w:rFonts w:ascii="Arial" w:hAnsi="Arial" w:cs="Arial"/>
          <w:color w:val="000000" w:themeColor="text1"/>
        </w:rPr>
        <w:t>K</w:t>
      </w:r>
      <w:r w:rsidRPr="00F827D5">
        <w:rPr>
          <w:rFonts w:ascii="Arial" w:hAnsi="Arial" w:cs="Arial"/>
          <w:color w:val="000000" w:themeColor="text1"/>
        </w:rPr>
        <w:t xml:space="preserve">orzystanie z Platformy e-Zamówienia jest bezpłatne. </w:t>
      </w:r>
    </w:p>
    <w:p w14:paraId="72DDD224" w14:textId="1FA09076" w:rsidR="00C07711" w:rsidRDefault="00C07711" w:rsidP="00C07711">
      <w:pPr>
        <w:pStyle w:val="NormalnyWeb"/>
        <w:spacing w:before="0" w:after="0" w:line="360" w:lineRule="auto"/>
        <w:rPr>
          <w:rFonts w:ascii="Arial" w:hAnsi="Arial" w:cs="Arial"/>
          <w:color w:val="000000"/>
        </w:rPr>
      </w:pPr>
      <w:r w:rsidRPr="008A4032">
        <w:rPr>
          <w:rFonts w:ascii="Arial" w:hAnsi="Arial" w:cs="Arial"/>
          <w:color w:val="000000"/>
        </w:rPr>
        <w:t>1</w:t>
      </w:r>
      <w:r>
        <w:rPr>
          <w:rFonts w:ascii="Arial" w:hAnsi="Arial" w:cs="Arial"/>
          <w:color w:val="000000"/>
        </w:rPr>
        <w:t>4</w:t>
      </w:r>
      <w:r w:rsidRPr="008A4032">
        <w:rPr>
          <w:rFonts w:ascii="Arial" w:hAnsi="Arial" w:cs="Arial"/>
          <w:color w:val="000000"/>
        </w:rPr>
        <w:t>.1.3. Zamawiający wyznacza osobę do kontaktu z Wykona</w:t>
      </w:r>
      <w:r>
        <w:rPr>
          <w:rFonts w:ascii="Arial" w:hAnsi="Arial" w:cs="Arial"/>
          <w:color w:val="000000"/>
        </w:rPr>
        <w:t xml:space="preserve">wcami: </w:t>
      </w:r>
      <w:r w:rsidRPr="008A4032">
        <w:rPr>
          <w:rFonts w:ascii="Arial" w:hAnsi="Arial" w:cs="Arial"/>
          <w:color w:val="000000"/>
        </w:rPr>
        <w:t xml:space="preserve">Joanna Kłoczko, </w:t>
      </w:r>
    </w:p>
    <w:p w14:paraId="42D3B33E"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tel. +48 87 555 54 13,</w:t>
      </w:r>
    </w:p>
    <w:p w14:paraId="4E902C1C" w14:textId="4B8B980A" w:rsidR="00C07711" w:rsidRPr="00852D18" w:rsidRDefault="00C07711" w:rsidP="00C07711">
      <w:pPr>
        <w:spacing w:line="360" w:lineRule="auto"/>
        <w:rPr>
          <w:rFonts w:ascii="Arial" w:hAnsi="Arial" w:cs="Arial"/>
          <w:color w:val="000000" w:themeColor="text1"/>
          <w:kern w:val="0"/>
          <w:lang w:eastAsia="pl-PL" w:bidi="ar-SA"/>
        </w:rPr>
      </w:pPr>
      <w:r w:rsidRPr="001F20F3">
        <w:rPr>
          <w:rFonts w:ascii="Arial" w:hAnsi="Arial" w:cs="Arial"/>
          <w:color w:val="000000" w:themeColor="text1"/>
          <w:kern w:val="0"/>
          <w:lang w:eastAsia="pl-PL" w:bidi="ar-SA"/>
        </w:rPr>
        <w:t>1</w:t>
      </w:r>
      <w:r>
        <w:rPr>
          <w:rFonts w:ascii="Arial" w:hAnsi="Arial" w:cs="Arial"/>
          <w:color w:val="000000" w:themeColor="text1"/>
          <w:kern w:val="0"/>
          <w:lang w:eastAsia="pl-PL" w:bidi="ar-SA"/>
        </w:rPr>
        <w:t>4</w:t>
      </w:r>
      <w:r w:rsidRPr="00852D18">
        <w:rPr>
          <w:rFonts w:ascii="Arial" w:hAnsi="Arial" w:cs="Arial"/>
          <w:color w:val="000000" w:themeColor="text1"/>
          <w:kern w:val="0"/>
          <w:lang w:eastAsia="pl-PL" w:bidi="ar-SA"/>
        </w:rPr>
        <w:t>.1.4. Adres strony internetowej prowadzonego postępowania:</w:t>
      </w:r>
    </w:p>
    <w:p w14:paraId="271AC45C" w14:textId="77777777" w:rsidR="00236208" w:rsidRDefault="00236208" w:rsidP="00236208">
      <w:pPr>
        <w:pStyle w:val="NormalnyWeb"/>
        <w:spacing w:before="0" w:after="0" w:line="360" w:lineRule="auto"/>
        <w:rPr>
          <w:rFonts w:ascii="Arial" w:hAnsi="Arial" w:cs="Arial"/>
        </w:rPr>
      </w:pPr>
      <w:hyperlink r:id="rId12" w:history="1">
        <w:r w:rsidRPr="00813D1F">
          <w:rPr>
            <w:rStyle w:val="Hipercze"/>
            <w:rFonts w:ascii="Arial" w:hAnsi="Arial" w:cs="Arial"/>
          </w:rPr>
          <w:t>https://ezamowienia.gov.pl/mp-client/search/list/ocds-148610-de5ea98f-e836-47cd-a986-ea5d7b66399a</w:t>
        </w:r>
      </w:hyperlink>
    </w:p>
    <w:p w14:paraId="1B2CC90B" w14:textId="5C269DAE" w:rsidR="004C7A22" w:rsidRPr="00B75EDD" w:rsidRDefault="00C07711" w:rsidP="004E3C8F">
      <w:pPr>
        <w:pStyle w:val="Nagwek3"/>
        <w:spacing w:before="0" w:line="360" w:lineRule="auto"/>
        <w:rPr>
          <w:rFonts w:ascii="Arial" w:hAnsi="Arial" w:cs="Arial"/>
          <w:color w:val="000000" w:themeColor="text1"/>
        </w:rPr>
      </w:pPr>
      <w:r w:rsidRPr="00852D18">
        <w:rPr>
          <w:rFonts w:ascii="Arial" w:hAnsi="Arial" w:cs="Arial"/>
          <w:color w:val="000000" w:themeColor="text1"/>
        </w:rPr>
        <w:t>oraz ID postępowania na Platformie e-Zamówienia</w:t>
      </w:r>
      <w:r w:rsidR="00242A44" w:rsidRPr="00B75EDD">
        <w:rPr>
          <w:rFonts w:ascii="Arial" w:hAnsi="Arial" w:cs="Arial"/>
          <w:color w:val="000000" w:themeColor="text1"/>
        </w:rPr>
        <w:t>:</w:t>
      </w:r>
      <w:r w:rsidR="004C7A22" w:rsidRPr="00B75EDD">
        <w:rPr>
          <w:rFonts w:ascii="Arial" w:hAnsi="Arial" w:cs="Arial"/>
          <w:color w:val="000000" w:themeColor="text1"/>
        </w:rPr>
        <w:t xml:space="preserve"> </w:t>
      </w:r>
      <w:r w:rsidR="004E3C8F" w:rsidRPr="004E3C8F">
        <w:rPr>
          <w:rFonts w:ascii="Arial" w:hAnsi="Arial" w:cs="Arial"/>
          <w:color w:val="000000" w:themeColor="text1"/>
        </w:rPr>
        <w:t>ocds-148610-de5ea98f-e836-47cd-a986-ea5d7b66399a</w:t>
      </w:r>
    </w:p>
    <w:p w14:paraId="48F07235" w14:textId="53D45C0C" w:rsidR="00866FFA" w:rsidRPr="00B75EDD" w:rsidRDefault="00866FFA" w:rsidP="004E3C8F">
      <w:pPr>
        <w:spacing w:line="360" w:lineRule="auto"/>
        <w:rPr>
          <w:rFonts w:ascii="Arial" w:hAnsi="Arial" w:cs="Arial"/>
          <w:color w:val="000000" w:themeColor="text1"/>
        </w:rPr>
      </w:pPr>
    </w:p>
    <w:p w14:paraId="10B0BB49" w14:textId="77777777" w:rsidR="00624A2A" w:rsidRPr="00F827D5" w:rsidRDefault="00624A2A" w:rsidP="004E3C8F">
      <w:pPr>
        <w:widowControl/>
        <w:suppressAutoHyphens w:val="0"/>
        <w:autoSpaceDE w:val="0"/>
        <w:spacing w:line="360" w:lineRule="auto"/>
        <w:textAlignment w:val="auto"/>
        <w:rPr>
          <w:rFonts w:ascii="Arial" w:hAnsi="Arial" w:cs="Arial"/>
          <w:color w:val="000000" w:themeColor="text1"/>
        </w:rPr>
      </w:pPr>
      <w:r w:rsidRPr="00B75EDD">
        <w:rPr>
          <w:rFonts w:ascii="Arial" w:eastAsia="Times New Roman" w:hAnsi="Arial" w:cs="Arial"/>
          <w:color w:val="000000" w:themeColor="text1"/>
          <w:kern w:val="0"/>
          <w:lang w:eastAsia="pl-PL" w:bidi="ar-SA"/>
        </w:rPr>
        <w:t xml:space="preserve">Postępowanie można wyszukać również ze strony głównej Platformy e-Zamówienia </w:t>
      </w:r>
      <w:r w:rsidRPr="004C7A22">
        <w:rPr>
          <w:rFonts w:ascii="Arial" w:eastAsia="Times New Roman" w:hAnsi="Arial" w:cs="Arial"/>
          <w:color w:val="000000" w:themeColor="text1"/>
          <w:kern w:val="0"/>
          <w:lang w:eastAsia="pl-PL" w:bidi="ar-SA"/>
        </w:rPr>
        <w:t>(przycisk „Przeglądaj</w:t>
      </w:r>
      <w:r w:rsidRPr="00F827D5">
        <w:rPr>
          <w:rFonts w:ascii="Arial" w:eastAsia="Times New Roman" w:hAnsi="Arial" w:cs="Arial"/>
          <w:color w:val="000000" w:themeColor="text1"/>
          <w:kern w:val="0"/>
          <w:lang w:eastAsia="pl-PL" w:bidi="ar-SA"/>
        </w:rPr>
        <w:t xml:space="preserve"> postępowania/konkursy”). </w:t>
      </w:r>
    </w:p>
    <w:p w14:paraId="385D11BA" w14:textId="58AE8842"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657DCECE" w14:textId="5E26AED6"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2673A48E" w14:textId="764173B9"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3D7CAEC2" w14:textId="7C015564"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34913C7"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 xml:space="preserve">W przypadku formatów, o których mowa w art. 66 ust. 1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ww. regulacje nie będą miały bezpośredniego zastosowania. </w:t>
      </w:r>
    </w:p>
    <w:p w14:paraId="5588A830" w14:textId="5C0E03C8"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76A90CAE"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4E5867D8"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b) jako tekst wpisany bezpośrednio do wiadomości przekazywanej przy użyciu środków komunikacji elektronicznej (np. w treści wiadomości e-mail lub w treści „Formularza do komunikacji”). </w:t>
      </w:r>
    </w:p>
    <w:p w14:paraId="3094B465" w14:textId="30E0A102" w:rsidR="00C07711" w:rsidRPr="00D10D73"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Pr>
          <w:rFonts w:ascii="Arial" w:hAnsi="Arial" w:cs="Arial"/>
          <w:color w:val="000000"/>
        </w:rPr>
        <w:t xml:space="preserve"> </w:t>
      </w:r>
      <w:r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53D941E2" w14:textId="77777777" w:rsidR="00C07711" w:rsidRPr="00BA3895" w:rsidRDefault="00C07711" w:rsidP="00C07711">
      <w:pPr>
        <w:pStyle w:val="NormalnyWeb"/>
        <w:spacing w:before="0" w:after="0" w:line="360" w:lineRule="auto"/>
        <w:rPr>
          <w:color w:val="000000"/>
        </w:rPr>
      </w:pPr>
      <w:r w:rsidRPr="00BA3895">
        <w:rPr>
          <w:rStyle w:val="Domylnaczcionkaakapitu3"/>
          <w:rFonts w:ascii="Arial" w:hAnsi="Arial" w:cs="Arial"/>
          <w:color w:val="000000"/>
        </w:rPr>
        <w:t xml:space="preserve">Brak jednoznacznego wskazania, które informacje stanowią tajemnice przedsiębiorstwa oznaczać będzie, że wszelkie oświadczenia i zaświadczenia składane w trakcie niniejszego postepowania są jawne bez zastrzeżeń. </w:t>
      </w:r>
    </w:p>
    <w:p w14:paraId="50C167F9" w14:textId="77777777" w:rsidR="00C07711" w:rsidRPr="008A4032" w:rsidRDefault="00C07711" w:rsidP="00C07711">
      <w:pPr>
        <w:pStyle w:val="Textbody"/>
        <w:spacing w:after="0" w:line="360" w:lineRule="auto"/>
        <w:rPr>
          <w:rFonts w:ascii="Arial" w:hAnsi="Arial" w:cs="Arial"/>
          <w:color w:val="000000"/>
        </w:rPr>
      </w:pPr>
      <w:r w:rsidRPr="008A4032">
        <w:rPr>
          <w:rFonts w:ascii="Arial" w:hAnsi="Arial" w:cs="Arial"/>
          <w:i/>
          <w:iCs/>
          <w:color w:val="000000"/>
        </w:rPr>
        <w:t>UWAGA:</w:t>
      </w:r>
    </w:p>
    <w:p w14:paraId="78023B52" w14:textId="348D9C73" w:rsidR="00C07711" w:rsidRPr="00C07711" w:rsidRDefault="00C07711" w:rsidP="00C07711">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08AABFD0" w14:textId="1CD9BB1C"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198D4E54"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Formularze do komunikacji umożliwiają również dołączenie załącznika do przesyłanej wiadomości (przycisk „dodaj załącznik”). </w:t>
      </w:r>
    </w:p>
    <w:p w14:paraId="5D02B618"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 xml:space="preserve">W przypadku załączników, które są zgodnie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C109ECB" w14:textId="61B64305"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34A8B70D"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47833761" w14:textId="3C2F82BC"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0FF04CEC" w14:textId="5F10B3D2"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.1.14. Maksymalny rozmiar plików przesyłanych za pośrednictwem „Formularzy do komunikacji” wynosi 150 MB (wielkość ta dotyczy plików przesyłanych jako załączniki do jednego formularza). </w:t>
      </w:r>
    </w:p>
    <w:p w14:paraId="10C3B48E" w14:textId="1607FCBB"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3EF2759E" w14:textId="38726D0B"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.1.16. W przypadku problemów technicznych i awarii związanych z funkcjonowaniem Platformy e-Zamówienia użytkownicy mogą skorzystać ze wsparcia technicznego dostępnego pod numerem telefonu (</w:t>
      </w:r>
      <w:r>
        <w:rPr>
          <w:rFonts w:ascii="Arial" w:eastAsia="Times New Roman" w:hAnsi="Arial" w:cs="Arial"/>
          <w:color w:val="000000"/>
          <w:kern w:val="0"/>
          <w:lang w:eastAsia="pl-PL" w:bidi="ar-SA"/>
        </w:rPr>
        <w:t>22</w:t>
      </w:r>
      <w:r w:rsidRPr="008A4032">
        <w:rPr>
          <w:rFonts w:ascii="Arial" w:eastAsia="Times New Roman" w:hAnsi="Arial" w:cs="Arial"/>
          <w:color w:val="000000"/>
          <w:kern w:val="0"/>
          <w:lang w:eastAsia="pl-PL" w:bidi="ar-SA"/>
        </w:rPr>
        <w:t xml:space="preserve">) </w:t>
      </w:r>
      <w:r>
        <w:rPr>
          <w:rFonts w:ascii="Arial" w:eastAsia="Times New Roman" w:hAnsi="Arial" w:cs="Arial"/>
          <w:color w:val="000000"/>
          <w:kern w:val="0"/>
          <w:lang w:eastAsia="pl-PL" w:bidi="ar-SA"/>
        </w:rPr>
        <w:t>458 77 99</w:t>
      </w:r>
      <w:r w:rsidRPr="008A4032">
        <w:rPr>
          <w:rFonts w:ascii="Arial" w:eastAsia="Times New Roman" w:hAnsi="Arial" w:cs="Arial"/>
          <w:color w:val="000000"/>
          <w:kern w:val="0"/>
          <w:lang w:eastAsia="pl-PL" w:bidi="ar-SA"/>
        </w:rPr>
        <w:t xml:space="preserve"> lub drogą elektroniczną poprzez formularz udostępniony na stronie internetowej https://ezamowienia.gov.pl w zakładce „Zgłoś problem”. </w:t>
      </w:r>
    </w:p>
    <w:p w14:paraId="7696F38E" w14:textId="347C2859"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180A8187" w14:textId="77777777" w:rsidR="00C07711" w:rsidRPr="008A4032" w:rsidRDefault="00C07711" w:rsidP="00C07711">
      <w:pPr>
        <w:pStyle w:val="NormalnyWeb"/>
        <w:spacing w:before="0" w:after="0" w:line="360" w:lineRule="auto"/>
        <w:rPr>
          <w:rFonts w:ascii="Arial" w:hAnsi="Arial" w:cs="Arial"/>
          <w:color w:val="000000"/>
          <w:kern w:val="0"/>
          <w:lang w:eastAsia="pl-PL" w:bidi="ar-SA"/>
        </w:rPr>
      </w:pPr>
    </w:p>
    <w:p w14:paraId="6617E418" w14:textId="0C2D9382"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lastRenderedPageBreak/>
        <w:t>1</w:t>
      </w:r>
      <w:r>
        <w:rPr>
          <w:rStyle w:val="Domylnaczcionkaakapitu3"/>
          <w:rFonts w:ascii="Arial" w:hAnsi="Arial" w:cs="Arial"/>
          <w:b/>
          <w:color w:val="000000"/>
          <w:u w:val="single"/>
        </w:rPr>
        <w:t>4</w:t>
      </w:r>
      <w:r w:rsidRPr="008A4032">
        <w:rPr>
          <w:rStyle w:val="Domylnaczcionkaakapitu3"/>
          <w:rFonts w:ascii="Arial" w:hAnsi="Arial" w:cs="Arial"/>
          <w:b/>
          <w:color w:val="000000"/>
          <w:u w:val="single"/>
        </w:rPr>
        <w:t>.2 Opis sposobu przygotowania i złożenia oferty</w:t>
      </w:r>
    </w:p>
    <w:p w14:paraId="3D965492" w14:textId="1DE7F87B"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.2.1. Oferta powinna być sporządzona w języku polskim.</w:t>
      </w:r>
    </w:p>
    <w:p w14:paraId="4B373570" w14:textId="5B62B4A6" w:rsidR="00C07711" w:rsidRPr="00E017CA" w:rsidRDefault="00C07711" w:rsidP="00C07711">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Pr>
          <w:rStyle w:val="Domylnaczcionkaakapitu3"/>
          <w:rFonts w:ascii="Arial" w:hAnsi="Arial" w:cs="Arial"/>
          <w:b/>
          <w:bCs/>
          <w:color w:val="000000"/>
        </w:rPr>
        <w:t>4</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 lub w postaci elektronicznej opatrzonej podpisem zaufanym lub podpisem osobistym.</w:t>
      </w:r>
    </w:p>
    <w:p w14:paraId="2009DFB5" w14:textId="798651AF" w:rsidR="00C07711" w:rsidRPr="00E017CA" w:rsidRDefault="00C07711" w:rsidP="00C07711">
      <w:pPr>
        <w:pStyle w:val="Normalny2"/>
        <w:widowControl/>
        <w:spacing w:line="360" w:lineRule="auto"/>
        <w:textAlignment w:val="auto"/>
        <w:rPr>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.2.3. </w:t>
      </w:r>
      <w:r>
        <w:rPr>
          <w:rStyle w:val="Domylnaczcionkaakapitu3"/>
          <w:rFonts w:ascii="Arial" w:hAnsi="Arial" w:cs="Arial"/>
          <w:color w:val="000000"/>
        </w:rPr>
        <w:t>Ofertę składa się na Formularzu Ofertowym – zgodnie z Załącznikiem nr 1 do SWZ.</w:t>
      </w:r>
    </w:p>
    <w:p w14:paraId="35D7EA50" w14:textId="4EA72C1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3744C472" w14:textId="5D55C8B4"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5</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64312AE5" w14:textId="77777777" w:rsidR="00C07711" w:rsidRPr="008A4032" w:rsidRDefault="00C07711" w:rsidP="00C07711">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4D477918" w14:textId="77777777" w:rsidR="00C07711" w:rsidRPr="008A4032" w:rsidRDefault="00C07711" w:rsidP="00C07711">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04A9FCA4" w14:textId="09673596"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Pr="008A4032">
        <w:rPr>
          <w:rFonts w:ascii="Arial" w:hAnsi="Arial" w:cs="Arial"/>
          <w:color w:val="000000"/>
        </w:rPr>
        <w:t>oświadczenie o niepodleganiu wykluczeniu</w:t>
      </w:r>
      <w:r>
        <w:rPr>
          <w:rFonts w:ascii="Arial" w:hAnsi="Arial" w:cs="Arial"/>
          <w:color w:val="000000"/>
        </w:rPr>
        <w:t>.</w:t>
      </w:r>
    </w:p>
    <w:p w14:paraId="084DD95A" w14:textId="4DB45E91" w:rsidR="00C07711" w:rsidRPr="008A4032" w:rsidRDefault="00C07711" w:rsidP="00C07711">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Pr>
          <w:rStyle w:val="StrongEmphasis"/>
          <w:rFonts w:ascii="Arial" w:hAnsi="Arial" w:cs="Arial"/>
          <w:b w:val="0"/>
          <w:bCs w:val="0"/>
          <w:color w:val="000000"/>
        </w:rPr>
        <w:t>4</w:t>
      </w:r>
      <w:r w:rsidRPr="008A4032">
        <w:rPr>
          <w:rStyle w:val="StrongEmphasis"/>
          <w:rFonts w:ascii="Arial" w:hAnsi="Arial" w:cs="Arial"/>
          <w:b w:val="0"/>
          <w:bCs w:val="0"/>
          <w:color w:val="000000"/>
        </w:rPr>
        <w:t>.2.</w:t>
      </w:r>
      <w:r>
        <w:rPr>
          <w:rStyle w:val="StrongEmphasis"/>
          <w:rFonts w:ascii="Arial" w:hAnsi="Arial" w:cs="Arial"/>
          <w:b w:val="0"/>
          <w:bCs w:val="0"/>
          <w:color w:val="000000"/>
        </w:rPr>
        <w:t>6</w:t>
      </w:r>
      <w:r w:rsidRPr="008A4032">
        <w:rPr>
          <w:rStyle w:val="StrongEmphasis"/>
          <w:rFonts w:ascii="Arial" w:hAnsi="Arial" w:cs="Arial"/>
          <w:b w:val="0"/>
          <w:bCs w:val="0"/>
          <w:color w:val="000000"/>
        </w:rPr>
        <w:t xml:space="preserve">. Ofertę podpisuje osoba lub osoby upoważnione do reprezentowania Wykonawcy. </w:t>
      </w:r>
    </w:p>
    <w:p w14:paraId="2D9806E5" w14:textId="77777777" w:rsidR="00C07711" w:rsidRPr="008A4032" w:rsidRDefault="00C07711" w:rsidP="00C07711">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3C4D57AF" w14:textId="77777777" w:rsidR="00C07711" w:rsidRPr="008A4032" w:rsidRDefault="00C07711" w:rsidP="00C07711">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7E299BE7" w14:textId="77777777" w:rsidR="00C07711" w:rsidRPr="008A4032" w:rsidRDefault="00C07711" w:rsidP="00C07711">
      <w:pPr>
        <w:pStyle w:val="Textbody"/>
        <w:spacing w:after="0" w:line="360" w:lineRule="auto"/>
        <w:rPr>
          <w:rFonts w:ascii="Arial" w:hAnsi="Arial" w:cs="Arial"/>
          <w:color w:val="000000"/>
        </w:rPr>
      </w:pPr>
      <w:r w:rsidRPr="008A4032">
        <w:rPr>
          <w:rFonts w:ascii="Arial" w:hAnsi="Arial" w:cs="Arial"/>
          <w:color w:val="000000"/>
        </w:rPr>
        <w:t xml:space="preserve">W przypadku, gdy pełnomocnictwo zostało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1D4EEA20" w14:textId="6A41225E"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Pr>
          <w:rFonts w:ascii="Arial" w:eastAsia="Times New Roman" w:hAnsi="Arial" w:cs="Arial"/>
          <w:color w:val="000000"/>
          <w:kern w:val="0"/>
          <w:lang w:eastAsia="pl-PL" w:bidi="ar-SA"/>
        </w:rPr>
        <w:t>4</w:t>
      </w:r>
      <w:r w:rsidRPr="008A4032">
        <w:rPr>
          <w:rFonts w:ascii="Arial" w:eastAsia="Times New Roman" w:hAnsi="Arial" w:cs="Arial"/>
          <w:color w:val="000000"/>
          <w:kern w:val="0"/>
          <w:lang w:eastAsia="pl-PL" w:bidi="ar-SA"/>
        </w:rPr>
        <w:t>.2.</w:t>
      </w:r>
      <w:r>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7778952E" w14:textId="77777777" w:rsidR="00C07711" w:rsidRPr="008A4032" w:rsidRDefault="00C07711" w:rsidP="00C07711">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7FFF175" w14:textId="77777777"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60DEF722" w14:textId="58D7F0DC"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.2.</w:t>
      </w:r>
      <w:r>
        <w:rPr>
          <w:rStyle w:val="Domylnaczcionkaakapitu3"/>
          <w:rFonts w:ascii="Arial" w:hAnsi="Arial" w:cs="Arial"/>
          <w:color w:val="000000"/>
        </w:rPr>
        <w:t>8</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4BBC730" w14:textId="0792F05E"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.2.</w:t>
      </w:r>
      <w:r>
        <w:rPr>
          <w:rStyle w:val="Domylnaczcionkaakapitu3"/>
          <w:rFonts w:ascii="Arial" w:hAnsi="Arial" w:cs="Arial"/>
          <w:color w:val="000000"/>
        </w:rPr>
        <w:t>9</w:t>
      </w:r>
      <w:r w:rsidRPr="008A4032">
        <w:rPr>
          <w:rStyle w:val="Domylnaczcionkaakapitu3"/>
          <w:rFonts w:ascii="Arial" w:hAnsi="Arial" w:cs="Arial"/>
          <w:color w:val="000000"/>
        </w:rPr>
        <w:t>. Oferta może być złożona tylko do upływu terminu składania ofert.</w:t>
      </w:r>
    </w:p>
    <w:p w14:paraId="12D5759A" w14:textId="69E59093"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.2.1</w:t>
      </w:r>
      <w:r>
        <w:rPr>
          <w:rStyle w:val="Domylnaczcionkaakapitu3"/>
          <w:rFonts w:ascii="Arial" w:hAnsi="Arial" w:cs="Arial"/>
          <w:color w:val="000000"/>
        </w:rPr>
        <w:t>0</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220D3D69" w14:textId="353FE2FD" w:rsidR="00C07711" w:rsidRPr="008A4032" w:rsidRDefault="00C07711" w:rsidP="00C07711">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.2.1</w:t>
      </w:r>
      <w:r>
        <w:rPr>
          <w:rStyle w:val="Domylnaczcionkaakapitu3"/>
          <w:rFonts w:ascii="Arial" w:hAnsi="Arial" w:cs="Arial"/>
          <w:color w:val="000000"/>
        </w:rPr>
        <w:t>1</w:t>
      </w:r>
      <w:r w:rsidRPr="008A4032">
        <w:rPr>
          <w:rStyle w:val="Domylnaczcionkaakapitu3"/>
          <w:rFonts w:ascii="Arial" w:hAnsi="Arial" w:cs="Arial"/>
          <w:color w:val="000000"/>
        </w:rPr>
        <w:t>. Maksymalny łączny rozmiar plików stanowiących ofertę lub składanych wraz z ofertą to 250 MB.</w:t>
      </w:r>
    </w:p>
    <w:p w14:paraId="70F99BEA" w14:textId="1B97AB8C" w:rsidR="00C07711" w:rsidRPr="008A4032" w:rsidRDefault="00C07711" w:rsidP="00C07711">
      <w:pPr>
        <w:pStyle w:val="Normalny2"/>
        <w:widowControl/>
        <w:spacing w:line="360" w:lineRule="auto"/>
        <w:textAlignment w:val="auto"/>
        <w:rPr>
          <w:rFonts w:ascii="Arial" w:hAnsi="Arial" w:cs="Arial"/>
          <w:color w:val="000000"/>
        </w:rPr>
      </w:pPr>
      <w:r w:rsidRPr="008A4032">
        <w:rPr>
          <w:rFonts w:ascii="Arial" w:hAnsi="Arial" w:cs="Arial"/>
          <w:color w:val="000000"/>
        </w:rPr>
        <w:lastRenderedPageBreak/>
        <w:t>1</w:t>
      </w:r>
      <w:r>
        <w:rPr>
          <w:rFonts w:ascii="Arial" w:hAnsi="Arial" w:cs="Arial"/>
          <w:color w:val="000000"/>
        </w:rPr>
        <w:t>4</w:t>
      </w:r>
      <w:r w:rsidRPr="008A4032">
        <w:rPr>
          <w:rFonts w:ascii="Arial" w:hAnsi="Arial" w:cs="Arial"/>
          <w:color w:val="000000"/>
        </w:rPr>
        <w:t>.2.1</w:t>
      </w:r>
      <w:r>
        <w:rPr>
          <w:rFonts w:ascii="Arial" w:hAnsi="Arial" w:cs="Arial"/>
          <w:color w:val="000000"/>
        </w:rPr>
        <w:t>2</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2DF57BF" w14:textId="77777777" w:rsidR="00C07711" w:rsidRDefault="00C07711" w:rsidP="00C07711">
      <w:pPr>
        <w:pStyle w:val="NormalnyWeb"/>
        <w:spacing w:before="0" w:after="0" w:line="360" w:lineRule="auto"/>
        <w:rPr>
          <w:rStyle w:val="Domylnaczcionkaakapitu3"/>
          <w:rFonts w:ascii="Arial" w:hAnsi="Arial" w:cs="Arial"/>
          <w:b/>
          <w:bCs/>
          <w:color w:val="000000"/>
        </w:rPr>
      </w:pPr>
    </w:p>
    <w:p w14:paraId="3D35F80E" w14:textId="17A8C625"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C016F6">
        <w:rPr>
          <w:rStyle w:val="Domylnaczcionkaakapitu3"/>
          <w:rFonts w:ascii="Arial" w:hAnsi="Arial" w:cs="Arial"/>
          <w:b/>
          <w:bCs/>
          <w:color w:val="000000"/>
        </w:rPr>
        <w:t>25.04.2025</w:t>
      </w:r>
      <w:r w:rsidRPr="008A4032">
        <w:rPr>
          <w:rStyle w:val="Domylnaczcionkaakapitu3"/>
          <w:rFonts w:ascii="Arial" w:hAnsi="Arial" w:cs="Arial"/>
          <w:b/>
          <w:bCs/>
          <w:color w:val="000000"/>
        </w:rPr>
        <w:t xml:space="preserve"> rok godz. 8.00 </w:t>
      </w:r>
    </w:p>
    <w:p w14:paraId="5A79F75E" w14:textId="33423A5C"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Pr>
          <w:rStyle w:val="Domylnaczcionkaakapitu3"/>
          <w:rFonts w:ascii="Arial" w:hAnsi="Arial" w:cs="Arial"/>
          <w:b/>
          <w:bCs/>
          <w:color w:val="000000"/>
          <w:u w:val="single"/>
        </w:rPr>
        <w:t>4</w:t>
      </w:r>
      <w:r w:rsidRPr="008A4032">
        <w:rPr>
          <w:rStyle w:val="Domylnaczcionkaakapitu3"/>
          <w:rFonts w:ascii="Arial" w:hAnsi="Arial" w:cs="Arial"/>
          <w:b/>
          <w:bCs/>
          <w:color w:val="000000"/>
          <w:u w:val="single"/>
        </w:rPr>
        <w:t>.3 Otwarcie ofert:</w:t>
      </w:r>
    </w:p>
    <w:p w14:paraId="1413B987" w14:textId="68405D0E" w:rsidR="00C07711" w:rsidRPr="00B81DEA"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 xml:space="preserve">.3.1. </w:t>
      </w:r>
      <w:r w:rsidRPr="00B81DEA">
        <w:rPr>
          <w:rFonts w:ascii="Arial" w:hAnsi="Arial" w:cs="Arial"/>
          <w:color w:val="000000"/>
        </w:rPr>
        <w:t xml:space="preserve">Elektroniczne otwarcie (odszyfrowanie) ofert nastąpi w siedzibie zamawiającego przy użyciu platformy </w:t>
      </w:r>
      <w:proofErr w:type="spellStart"/>
      <w:r w:rsidRPr="00B81DEA">
        <w:rPr>
          <w:rFonts w:ascii="Arial" w:hAnsi="Arial" w:cs="Arial"/>
          <w:color w:val="000000"/>
        </w:rPr>
        <w:t>eZamówienia</w:t>
      </w:r>
      <w:proofErr w:type="spellEnd"/>
      <w:r w:rsidRPr="00B81DEA">
        <w:rPr>
          <w:rFonts w:ascii="Arial" w:hAnsi="Arial" w:cs="Arial"/>
          <w:color w:val="000000"/>
        </w:rPr>
        <w:t>, która jest dostępna pod adresem:</w:t>
      </w:r>
      <w:r>
        <w:rPr>
          <w:rFonts w:ascii="Arial" w:hAnsi="Arial" w:cs="Arial"/>
          <w:color w:val="000000"/>
        </w:rPr>
        <w:t xml:space="preserve"> </w:t>
      </w:r>
      <w:hyperlink r:id="rId13" w:history="1">
        <w:r w:rsidRPr="00111A13">
          <w:rPr>
            <w:rStyle w:val="Hipercze"/>
            <w:rFonts w:ascii="Arial" w:hAnsi="Arial" w:cs="Arial"/>
          </w:rPr>
          <w:t>https://ezamowienia.gov.pl/pl</w:t>
        </w:r>
      </w:hyperlink>
      <w:r>
        <w:rPr>
          <w:rFonts w:ascii="Arial" w:hAnsi="Arial" w:cs="Arial"/>
          <w:color w:val="000000"/>
        </w:rPr>
        <w:t xml:space="preserve"> </w:t>
      </w:r>
      <w:r w:rsidRPr="00BA3895">
        <w:rPr>
          <w:rStyle w:val="Domylnaczcionkaakapitu3"/>
          <w:rFonts w:ascii="Arial" w:hAnsi="Arial" w:cs="Arial"/>
          <w:color w:val="000000"/>
        </w:rPr>
        <w:t xml:space="preserve">w </w:t>
      </w:r>
      <w:r w:rsidRPr="00B93275">
        <w:rPr>
          <w:rStyle w:val="Domylnaczcionkaakapitu3"/>
          <w:rFonts w:ascii="Arial" w:hAnsi="Arial" w:cs="Arial"/>
        </w:rPr>
        <w:t xml:space="preserve">dniu </w:t>
      </w:r>
      <w:r w:rsidR="00C016F6">
        <w:rPr>
          <w:rStyle w:val="Domylnaczcionkaakapitu3"/>
          <w:rFonts w:ascii="Arial" w:hAnsi="Arial" w:cs="Arial"/>
          <w:shd w:val="clear" w:color="auto" w:fill="FFFFFF"/>
        </w:rPr>
        <w:t>25.04.2025</w:t>
      </w:r>
      <w:r w:rsidRPr="00B93275">
        <w:rPr>
          <w:rStyle w:val="Domylnaczcionkaakapitu3"/>
          <w:rFonts w:ascii="Arial" w:hAnsi="Arial" w:cs="Arial"/>
          <w:shd w:val="clear" w:color="auto" w:fill="FFFFFF"/>
        </w:rPr>
        <w:t xml:space="preserve"> rok o godz. 9.00</w:t>
      </w:r>
    </w:p>
    <w:p w14:paraId="53C1247E" w14:textId="12654BFA"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33A1D54F" w14:textId="212BCF7A"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.3.3. Zamawiający, niezwłocznie po otwarciu ofert, udostępni na stronie internetowej prowadzonego post</w:t>
      </w:r>
      <w:r>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628101E0" w14:textId="77777777"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A31E7D6" w14:textId="77777777"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3797C114" w14:textId="65625D33"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Pr>
          <w:rStyle w:val="Domylnaczcionkaakapitu3"/>
          <w:rFonts w:ascii="Arial" w:hAnsi="Arial" w:cs="Arial"/>
          <w:color w:val="000000"/>
        </w:rPr>
        <w:t>4</w:t>
      </w:r>
      <w:r w:rsidRPr="008A4032">
        <w:rPr>
          <w:rStyle w:val="Domylnaczcionkaakapitu3"/>
          <w:rFonts w:ascii="Arial" w:hAnsi="Arial" w:cs="Arial"/>
          <w:color w:val="000000"/>
        </w:rPr>
        <w:t>.3.4. W przypadku wystąpienia awarii systemu teleinformatycznego, która spowoduje brak możliwości otwarcia ofert w terminie określonym przez zamawiającego, otwarcie ofert nastąpi niezwłocznie po usunięciu awarii.</w:t>
      </w:r>
    </w:p>
    <w:p w14:paraId="53D6E8EB" w14:textId="77777777" w:rsidR="00C07711" w:rsidRPr="008A4032" w:rsidRDefault="00C07711" w:rsidP="00C07711">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Zamawiający poinformuje o zmianie terminu otwarcia ofert na stronie internetowej prowadzonego postępowania oraz na stronie internetowej zamawiającego.  </w:t>
      </w:r>
    </w:p>
    <w:p w14:paraId="503C0900"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1991C266"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1</w:t>
            </w:r>
            <w:r w:rsidR="00C07711">
              <w:rPr>
                <w:rFonts w:ascii="Arial" w:hAnsi="Arial" w:cs="Arial"/>
                <w:b/>
                <w:bCs/>
                <w:color w:val="000000" w:themeColor="text1"/>
              </w:rPr>
              <w:t>5</w:t>
            </w:r>
            <w:r w:rsidRPr="00F827D5">
              <w:rPr>
                <w:rFonts w:ascii="Arial" w:hAnsi="Arial" w:cs="Arial"/>
                <w:b/>
                <w:bCs/>
                <w:color w:val="000000" w:themeColor="text1"/>
              </w:rPr>
              <w:t>. Termin związania ofertą.</w:t>
            </w:r>
          </w:p>
        </w:tc>
      </w:tr>
    </w:tbl>
    <w:p w14:paraId="36DEF301" w14:textId="77777777" w:rsidR="00702AEA" w:rsidRPr="00F827D5" w:rsidRDefault="00702AEA" w:rsidP="008A4032">
      <w:pPr>
        <w:pStyle w:val="NormalnyWeb"/>
        <w:spacing w:before="0" w:after="0" w:line="360" w:lineRule="auto"/>
        <w:rPr>
          <w:rFonts w:ascii="Arial" w:hAnsi="Arial" w:cs="Arial"/>
          <w:color w:val="000000" w:themeColor="text1"/>
        </w:rPr>
      </w:pPr>
    </w:p>
    <w:p w14:paraId="221D324D" w14:textId="7E5694C0"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Wykonawca jest związany ofertą 30 dni od dnia upływu terminu składania ofert</w:t>
      </w:r>
      <w:r w:rsidR="003353E5" w:rsidRPr="00F827D5">
        <w:rPr>
          <w:rFonts w:ascii="Arial" w:hAnsi="Arial" w:cs="Arial"/>
          <w:color w:val="000000" w:themeColor="text1"/>
        </w:rPr>
        <w:t>, tj. do</w:t>
      </w:r>
      <w:r w:rsidR="00C016F6">
        <w:rPr>
          <w:rFonts w:ascii="Arial" w:hAnsi="Arial" w:cs="Arial"/>
          <w:color w:val="000000" w:themeColor="text1"/>
        </w:rPr>
        <w:t xml:space="preserve"> 24.05.2025</w:t>
      </w:r>
      <w:r w:rsidR="00D86D42" w:rsidRPr="004C7A22">
        <w:rPr>
          <w:rFonts w:ascii="Arial" w:hAnsi="Arial" w:cs="Arial"/>
        </w:rPr>
        <w:t xml:space="preserve"> roku</w:t>
      </w:r>
      <w:r w:rsidR="005E22C5" w:rsidRPr="004C7A22">
        <w:rPr>
          <w:rFonts w:ascii="Arial" w:hAnsi="Arial" w:cs="Arial"/>
        </w:rPr>
        <w:t xml:space="preserve"> </w:t>
      </w:r>
      <w:r w:rsidRPr="004C7A22">
        <w:rPr>
          <w:rFonts w:ascii="Arial" w:hAnsi="Arial" w:cs="Arial"/>
        </w:rPr>
        <w:t>(art. 307 ust. 1).</w:t>
      </w:r>
    </w:p>
    <w:p w14:paraId="3171713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7360C44B"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C07711">
              <w:rPr>
                <w:rFonts w:ascii="Arial" w:hAnsi="Arial" w:cs="Arial"/>
                <w:b/>
                <w:bCs/>
                <w:color w:val="000000" w:themeColor="text1"/>
              </w:rPr>
              <w:t>6</w:t>
            </w:r>
            <w:r w:rsidR="00702AEA" w:rsidRPr="00F827D5">
              <w:rPr>
                <w:rFonts w:ascii="Arial" w:hAnsi="Arial" w:cs="Arial"/>
                <w:b/>
                <w:bCs/>
                <w:color w:val="000000" w:themeColor="text1"/>
              </w:rPr>
              <w:t>. Sposób obliczenia ceny.</w:t>
            </w:r>
          </w:p>
        </w:tc>
      </w:tr>
    </w:tbl>
    <w:p w14:paraId="24A62540" w14:textId="17DE928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3BF164C" w14:textId="77777777" w:rsidR="007A4E31" w:rsidRPr="00F827D5" w:rsidRDefault="007A4E31" w:rsidP="007A4E31">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Ceny w ofercie muszą być podane w złotych polskich (PLN) </w:t>
      </w:r>
      <w:r w:rsidRPr="00F827D5">
        <w:rPr>
          <w:rFonts w:ascii="Arial" w:hAnsi="Arial" w:cs="Arial"/>
          <w:color w:val="000000" w:themeColor="text1"/>
        </w:rPr>
        <w:t>w zaokrągleniu do dwóch miejsc po przecinku oraz zawierać wszystkie koszty związane z realizacją zamówienia.</w:t>
      </w:r>
    </w:p>
    <w:p w14:paraId="2E61206E" w14:textId="7FE80896" w:rsidR="00702AEA" w:rsidRPr="00F827D5" w:rsidRDefault="007A4E31" w:rsidP="008A4032">
      <w:pPr>
        <w:pStyle w:val="NormalnyWeb"/>
        <w:spacing w:before="0" w:after="0" w:line="360" w:lineRule="auto"/>
        <w:rPr>
          <w:color w:val="000000" w:themeColor="text1"/>
        </w:rPr>
      </w:pPr>
      <w:r w:rsidRPr="00F827D5">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5EB639CB" w:rsidR="00702AEA" w:rsidRPr="00F827D5" w:rsidRDefault="00C07711" w:rsidP="008A4032">
            <w:pPr>
              <w:spacing w:line="360" w:lineRule="auto"/>
              <w:jc w:val="center"/>
              <w:rPr>
                <w:rFonts w:ascii="Arial" w:hAnsi="Arial" w:cs="Arial"/>
                <w:color w:val="000000" w:themeColor="text1"/>
              </w:rPr>
            </w:pPr>
            <w:r>
              <w:rPr>
                <w:rFonts w:ascii="Arial" w:hAnsi="Arial" w:cs="Arial"/>
                <w:b/>
                <w:bCs/>
                <w:color w:val="000000" w:themeColor="text1"/>
              </w:rPr>
              <w:t>17</w:t>
            </w:r>
            <w:r w:rsidR="00702AEA" w:rsidRPr="00F827D5">
              <w:rPr>
                <w:rFonts w:ascii="Arial" w:hAnsi="Arial" w:cs="Arial"/>
                <w:b/>
                <w:bCs/>
                <w:color w:val="000000" w:themeColor="text1"/>
              </w:rPr>
              <w:t>. Opis kryteriów oceny ofert, wraz z podaniem wag tych kryteriów i sposobu oceny ofert.</w:t>
            </w:r>
            <w:r w:rsidR="00FF7AF2" w:rsidRPr="00F827D5">
              <w:rPr>
                <w:rFonts w:ascii="Arial" w:hAnsi="Arial" w:cs="Arial"/>
                <w:color w:val="000000" w:themeColor="text1"/>
              </w:rPr>
              <w:br/>
            </w:r>
          </w:p>
        </w:tc>
      </w:tr>
    </w:tbl>
    <w:p w14:paraId="388BAAF1" w14:textId="389C434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br/>
        <w:t xml:space="preserve">Za najkorzystniejszą zostanie uznana oferta z największą ilością punktów. </w:t>
      </w:r>
    </w:p>
    <w:p w14:paraId="6129A0F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- 100 %</w:t>
      </w:r>
    </w:p>
    <w:p w14:paraId="1510ED2A"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w ofercie przetargowej musi obejmować wszystkie koszty wykonania przedmiotu zamówienia.</w:t>
      </w:r>
    </w:p>
    <w:p w14:paraId="4567180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Ocena punktowa kryterium będzie obliczana wg następującej formuły:</w:t>
      </w:r>
    </w:p>
    <w:p w14:paraId="1F11D874" w14:textId="77777777" w:rsidR="00702AEA" w:rsidRPr="00F827D5" w:rsidRDefault="00702AEA" w:rsidP="008A4032">
      <w:pPr>
        <w:pStyle w:val="NormalnyWeb"/>
        <w:spacing w:before="0" w:after="0" w:line="360" w:lineRule="auto"/>
        <w:rPr>
          <w:rFonts w:ascii="Arial" w:hAnsi="Arial" w:cs="Arial"/>
          <w:color w:val="000000" w:themeColor="text1"/>
        </w:rPr>
      </w:pPr>
    </w:p>
    <w:p w14:paraId="0AA9A30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Ocena oferty X = (cena brutto oferty najtańszej : cena brutto oferty ocenianej) x 100</w:t>
      </w:r>
    </w:p>
    <w:p w14:paraId="28E0D316" w14:textId="77777777" w:rsidR="00702AEA" w:rsidRPr="00F827D5" w:rsidRDefault="00702AEA" w:rsidP="008A4032">
      <w:pPr>
        <w:pStyle w:val="NormalnyWeb"/>
        <w:spacing w:before="0" w:after="0" w:line="360" w:lineRule="auto"/>
        <w:rPr>
          <w:rFonts w:ascii="Arial" w:hAnsi="Arial" w:cs="Arial"/>
          <w:color w:val="000000" w:themeColor="text1"/>
        </w:rPr>
      </w:pPr>
    </w:p>
    <w:p w14:paraId="472C1A3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55ADD6B8" w14:textId="77777777" w:rsidR="00C07711" w:rsidRDefault="00C07711" w:rsidP="008A4032">
      <w:pPr>
        <w:pStyle w:val="NormalnyWeb"/>
        <w:spacing w:before="0" w:after="0" w:line="360" w:lineRule="auto"/>
        <w:rPr>
          <w:rFonts w:ascii="Arial" w:hAnsi="Arial" w:cs="Arial"/>
          <w:color w:val="000000" w:themeColor="text1"/>
        </w:rPr>
      </w:pPr>
    </w:p>
    <w:p w14:paraId="1C4C12F6" w14:textId="0FD41171" w:rsidR="00702AEA"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u w:val="single"/>
        </w:rPr>
        <w:t xml:space="preserve">odrzuci ofertę Wykonawcy, </w:t>
      </w:r>
      <w:r w:rsidRPr="00F827D5">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p w14:paraId="40A3DE60" w14:textId="77777777" w:rsidR="00C07711" w:rsidRPr="00F827D5" w:rsidRDefault="00C07711"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4F550B42" w:rsidR="00702AEA" w:rsidRPr="00F827D5" w:rsidRDefault="00C07711" w:rsidP="008A4032">
            <w:pPr>
              <w:spacing w:line="360" w:lineRule="auto"/>
              <w:jc w:val="center"/>
              <w:rPr>
                <w:rFonts w:ascii="Arial" w:hAnsi="Arial" w:cs="Arial"/>
                <w:color w:val="000000" w:themeColor="text1"/>
              </w:rPr>
            </w:pPr>
            <w:r>
              <w:rPr>
                <w:rFonts w:ascii="Arial" w:hAnsi="Arial" w:cs="Arial"/>
                <w:b/>
                <w:bCs/>
                <w:color w:val="000000" w:themeColor="text1"/>
              </w:rPr>
              <w:t>18</w:t>
            </w:r>
            <w:r w:rsidR="00702AEA" w:rsidRPr="00F827D5">
              <w:rPr>
                <w:rFonts w:ascii="Arial" w:hAnsi="Arial" w:cs="Arial"/>
                <w:b/>
                <w:bCs/>
                <w:color w:val="000000" w:themeColor="text1"/>
              </w:rPr>
              <w:t>. Informacje o formalnościach, jakie muszą zostać dopełnione po wyborze oferty w celu zawarcia umowy w sprawie zamówienia publicznego.</w:t>
            </w:r>
            <w:r w:rsidR="00EA217D" w:rsidRPr="00F827D5">
              <w:rPr>
                <w:rFonts w:ascii="Arial" w:hAnsi="Arial" w:cs="Arial"/>
                <w:color w:val="000000" w:themeColor="text1"/>
              </w:rPr>
              <w:br/>
            </w:r>
          </w:p>
        </w:tc>
      </w:tr>
    </w:tbl>
    <w:p w14:paraId="51B9FD07" w14:textId="77777777" w:rsidR="00702AEA" w:rsidRPr="00F827D5" w:rsidRDefault="00702AEA" w:rsidP="008A4032">
      <w:pPr>
        <w:pStyle w:val="NormalnyWeb"/>
        <w:spacing w:before="0" w:after="0" w:line="360" w:lineRule="auto"/>
        <w:rPr>
          <w:rFonts w:ascii="Arial" w:hAnsi="Arial" w:cs="Arial"/>
          <w:color w:val="000000" w:themeColor="text1"/>
        </w:rPr>
      </w:pPr>
    </w:p>
    <w:p w14:paraId="040002A4" w14:textId="6953EECC" w:rsidR="00BE5BFE" w:rsidRPr="00F10336" w:rsidRDefault="00C07711" w:rsidP="00BE5BFE">
      <w:pPr>
        <w:pStyle w:val="NormalnyWeb"/>
        <w:spacing w:before="0" w:after="0" w:line="360" w:lineRule="auto"/>
        <w:rPr>
          <w:rFonts w:ascii="Arial" w:hAnsi="Arial" w:cs="Arial"/>
          <w:color w:val="000000" w:themeColor="text1"/>
        </w:rPr>
      </w:pPr>
      <w:r>
        <w:rPr>
          <w:rFonts w:ascii="Arial" w:hAnsi="Arial" w:cs="Arial"/>
          <w:color w:val="000000" w:themeColor="text1"/>
        </w:rPr>
        <w:t>18</w:t>
      </w:r>
      <w:r w:rsidR="00BE5BFE" w:rsidRPr="00F10336">
        <w:rPr>
          <w:rFonts w:ascii="Arial" w:hAnsi="Arial" w:cs="Arial"/>
          <w:color w:val="000000" w:themeColor="text1"/>
        </w:rPr>
        <w:t xml:space="preserve">.1. Zgodnie z art. 432 </w:t>
      </w:r>
      <w:proofErr w:type="spellStart"/>
      <w:r w:rsidR="00BE5BFE" w:rsidRPr="00F10336">
        <w:rPr>
          <w:rFonts w:ascii="Arial" w:hAnsi="Arial" w:cs="Arial"/>
          <w:color w:val="000000" w:themeColor="text1"/>
        </w:rPr>
        <w:t>u.p.z.p</w:t>
      </w:r>
      <w:proofErr w:type="spellEnd"/>
      <w:r w:rsidR="00BE5BFE" w:rsidRPr="00F10336">
        <w:rPr>
          <w:rFonts w:ascii="Arial" w:hAnsi="Arial" w:cs="Arial"/>
          <w:color w:val="000000" w:themeColor="text1"/>
        </w:rPr>
        <w:t xml:space="preserve">. umowa w sprawie niniejszego zamówienia wymaga zachowania formy pisemnej. </w:t>
      </w:r>
    </w:p>
    <w:p w14:paraId="0F71FD29" w14:textId="3E569679" w:rsidR="00BE5BFE" w:rsidRPr="00F10336" w:rsidRDefault="00C07711" w:rsidP="00BE5BFE">
      <w:pPr>
        <w:pStyle w:val="NormalnyWeb"/>
        <w:spacing w:before="0" w:after="0" w:line="360" w:lineRule="auto"/>
        <w:rPr>
          <w:rFonts w:ascii="Arial" w:hAnsi="Arial" w:cs="Arial"/>
          <w:color w:val="000000" w:themeColor="text1"/>
        </w:rPr>
      </w:pPr>
      <w:r>
        <w:rPr>
          <w:rFonts w:ascii="Arial" w:hAnsi="Arial" w:cs="Arial"/>
          <w:color w:val="000000" w:themeColor="text1"/>
        </w:rPr>
        <w:t>18</w:t>
      </w:r>
      <w:r w:rsidR="00BE5BFE" w:rsidRPr="00F10336">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309CE7C" w14:textId="5DAA18E1" w:rsidR="00BE5BFE" w:rsidRPr="00F10336" w:rsidRDefault="00C07711" w:rsidP="00BE5BFE">
      <w:pPr>
        <w:pStyle w:val="NormalnyWeb"/>
        <w:spacing w:before="0" w:after="0" w:line="360" w:lineRule="auto"/>
        <w:rPr>
          <w:rFonts w:ascii="Arial" w:hAnsi="Arial" w:cs="Arial"/>
          <w:color w:val="000000" w:themeColor="text1"/>
        </w:rPr>
      </w:pPr>
      <w:r>
        <w:rPr>
          <w:rFonts w:ascii="Arial" w:hAnsi="Arial" w:cs="Arial"/>
          <w:color w:val="000000" w:themeColor="text1"/>
        </w:rPr>
        <w:t>18</w:t>
      </w:r>
      <w:r w:rsidR="00BE5BFE" w:rsidRPr="00F10336">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4A43348D" w14:textId="77777777" w:rsidR="00BE5BFE" w:rsidRPr="00F10336" w:rsidRDefault="00BE5BFE" w:rsidP="00BE5BFE">
      <w:pPr>
        <w:pStyle w:val="NormalnyWeb"/>
        <w:spacing w:before="0" w:after="0" w:line="360" w:lineRule="auto"/>
        <w:rPr>
          <w:rFonts w:ascii="Arial" w:hAnsi="Arial" w:cs="Arial"/>
          <w:b/>
          <w:bCs/>
          <w:color w:val="000000" w:themeColor="text1"/>
        </w:rPr>
      </w:pPr>
      <w:r w:rsidRPr="00F10336">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0F43E655" w14:textId="41AB2918" w:rsidR="00BE5BFE" w:rsidRPr="00F10336" w:rsidRDefault="00C07711" w:rsidP="00BE5BFE">
      <w:pPr>
        <w:pStyle w:val="NormalnyWeb"/>
        <w:spacing w:before="0" w:after="0" w:line="360" w:lineRule="auto"/>
        <w:rPr>
          <w:rFonts w:ascii="Arial" w:hAnsi="Arial" w:cs="Arial"/>
          <w:color w:val="000000" w:themeColor="text1"/>
        </w:rPr>
      </w:pPr>
      <w:r>
        <w:rPr>
          <w:rFonts w:ascii="Arial" w:hAnsi="Arial" w:cs="Arial"/>
          <w:color w:val="000000" w:themeColor="text1"/>
        </w:rPr>
        <w:t>18</w:t>
      </w:r>
      <w:r w:rsidR="00BE5BFE" w:rsidRPr="00F10336">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3AE80DF1" w14:textId="7438C0EE" w:rsidR="00BE5BFE" w:rsidRPr="00F10336" w:rsidRDefault="00C07711" w:rsidP="00BE5BFE">
      <w:pPr>
        <w:pStyle w:val="NormalnyWeb"/>
        <w:spacing w:before="0" w:after="0" w:line="360" w:lineRule="auto"/>
        <w:rPr>
          <w:rFonts w:ascii="Arial" w:hAnsi="Arial" w:cs="Arial"/>
          <w:color w:val="000000" w:themeColor="text1"/>
        </w:rPr>
      </w:pPr>
      <w:r>
        <w:rPr>
          <w:rFonts w:ascii="Arial" w:hAnsi="Arial" w:cs="Arial"/>
          <w:color w:val="000000" w:themeColor="text1"/>
        </w:rPr>
        <w:t>18</w:t>
      </w:r>
      <w:r w:rsidR="00BE5BFE" w:rsidRPr="00F10336">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55DE08EC" w:rsidR="00702AEA" w:rsidRPr="00F827D5" w:rsidRDefault="00C07711" w:rsidP="008A4032">
            <w:pPr>
              <w:spacing w:line="360" w:lineRule="auto"/>
              <w:jc w:val="center"/>
              <w:rPr>
                <w:rFonts w:ascii="Arial" w:hAnsi="Arial" w:cs="Arial"/>
                <w:color w:val="000000" w:themeColor="text1"/>
              </w:rPr>
            </w:pPr>
            <w:r>
              <w:rPr>
                <w:rFonts w:ascii="Arial" w:hAnsi="Arial" w:cs="Arial"/>
                <w:b/>
                <w:bCs/>
                <w:color w:val="000000" w:themeColor="text1"/>
              </w:rPr>
              <w:t>19</w:t>
            </w:r>
            <w:r w:rsidR="00702AEA" w:rsidRPr="00F827D5">
              <w:rPr>
                <w:rFonts w:ascii="Arial" w:hAnsi="Arial" w:cs="Arial"/>
                <w:b/>
                <w:bCs/>
                <w:color w:val="000000" w:themeColor="text1"/>
              </w:rPr>
              <w:t>. Klauzula informacyjna z art. 13 RODO.</w:t>
            </w:r>
            <w:r w:rsidR="00FF7AF2" w:rsidRPr="00F827D5">
              <w:rPr>
                <w:rFonts w:ascii="Arial" w:hAnsi="Arial" w:cs="Arial"/>
                <w:color w:val="000000" w:themeColor="text1"/>
              </w:rPr>
              <w:br/>
            </w:r>
          </w:p>
        </w:tc>
      </w:tr>
    </w:tbl>
    <w:p w14:paraId="1B497DB2" w14:textId="77777777" w:rsidR="00702AEA" w:rsidRPr="00F827D5" w:rsidRDefault="00702AEA" w:rsidP="008A4032">
      <w:pPr>
        <w:pStyle w:val="NormalnyWeb"/>
        <w:spacing w:before="0" w:after="0" w:line="360" w:lineRule="auto"/>
        <w:rPr>
          <w:rFonts w:ascii="Arial" w:hAnsi="Arial" w:cs="Arial"/>
          <w:color w:val="000000" w:themeColor="text1"/>
        </w:rPr>
      </w:pPr>
    </w:p>
    <w:p w14:paraId="2CDE78A3" w14:textId="77777777" w:rsidR="00C07711" w:rsidRPr="008A4032" w:rsidRDefault="00C07711" w:rsidP="00C07711">
      <w:pPr>
        <w:spacing w:line="360" w:lineRule="auto"/>
        <w:jc w:val="both"/>
        <w:rPr>
          <w:rFonts w:ascii="Arial" w:hAnsi="Arial" w:cs="Arial"/>
          <w:color w:val="000000"/>
        </w:rPr>
      </w:pPr>
      <w:r w:rsidRPr="008A4032">
        <w:rPr>
          <w:rFonts w:ascii="Arial" w:eastAsia="Times New Roman" w:hAnsi="Arial" w:cs="Arial"/>
          <w:color w:val="000000"/>
        </w:rPr>
        <w:t xml:space="preserve">Zgodnie z art. 13 ust. 1 i 2 Rozporządzenia Parlamentu Europejskiego i Rady (UE) 2016/679 </w:t>
      </w:r>
      <w:r w:rsidRPr="008A4032">
        <w:rPr>
          <w:rFonts w:ascii="Arial" w:eastAsia="Times New Roman" w:hAnsi="Arial" w:cs="Arial"/>
          <w:color w:val="000000"/>
        </w:rPr>
        <w:lastRenderedPageBreak/>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6DC6C5CD"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Zakład Unieszkodliwiania Odpadów Komunalnych Spytkowo Sp. z o.o., Spytkowo 69, 11-500 Giżycko, REGON 280470190, NIP 8451958301, tel. +48 87 555 54 10, email: biuro@zuokspytkowo.pl (dalej Zamawiający, Administrator).</w:t>
      </w:r>
    </w:p>
    <w:p w14:paraId="7D9F3956"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0679FC9"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0269D27E"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30BCD18A"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56BF6397"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075C7B24"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01ECBB0C"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lastRenderedPageBreak/>
        <w:t>Osoba, której dane dotyczą posiada następujące prawa wynikające z przepisów RODO:</w:t>
      </w:r>
    </w:p>
    <w:p w14:paraId="71D059DA" w14:textId="77777777" w:rsidR="00C07711" w:rsidRPr="008A4032" w:rsidRDefault="00C07711" w:rsidP="00C07711">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6113FDA0" w14:textId="77777777" w:rsidR="00C07711" w:rsidRPr="008A4032" w:rsidRDefault="00C07711" w:rsidP="00C07711">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6F5D697" w14:textId="77777777" w:rsidR="00C07711" w:rsidRPr="008A4032" w:rsidRDefault="00C07711" w:rsidP="00C07711">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036352D" w14:textId="77777777" w:rsidR="00C07711" w:rsidRPr="008A4032" w:rsidRDefault="00C07711" w:rsidP="00C07711">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prawo do wniesienia skargi do Prezesa Urzędu Ochrony Danych Osobowych w trybie i na zasadach opisanych na stronie Urzędu pod adresem: https://uodo.gov.pl/pl/83/155; </w:t>
      </w:r>
    </w:p>
    <w:p w14:paraId="2AA2BC6A" w14:textId="77777777" w:rsidR="00C07711" w:rsidRPr="008A4032" w:rsidRDefault="00C07711" w:rsidP="00C07711">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402309C5" w14:textId="77777777" w:rsidR="00C07711" w:rsidRPr="008A4032" w:rsidRDefault="00C07711" w:rsidP="00C07711">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1B3AAD8D" w14:textId="77777777" w:rsidR="00C07711" w:rsidRPr="008A4032" w:rsidRDefault="00C07711" w:rsidP="00C07711">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3520ABAD" w14:textId="77777777" w:rsidR="00C07711" w:rsidRPr="008A4032" w:rsidRDefault="00C07711" w:rsidP="00C07711">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p w14:paraId="3B4A70D7" w14:textId="77777777" w:rsidR="001F231A" w:rsidRPr="00F827D5" w:rsidRDefault="001F231A" w:rsidP="002F6A4E">
      <w:pPr>
        <w:autoSpaceDN/>
        <w:spacing w:line="360" w:lineRule="auto"/>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450C5340"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C07711">
              <w:rPr>
                <w:rFonts w:ascii="Arial" w:hAnsi="Arial" w:cs="Arial"/>
                <w:b/>
                <w:bCs/>
                <w:color w:val="000000" w:themeColor="text1"/>
              </w:rPr>
              <w:t>0</w:t>
            </w:r>
            <w:r w:rsidRPr="00F827D5">
              <w:rPr>
                <w:rFonts w:ascii="Arial" w:hAnsi="Arial" w:cs="Arial"/>
                <w:b/>
                <w:bCs/>
                <w:color w:val="000000" w:themeColor="text1"/>
              </w:rPr>
              <w:t>. Środki ochrony prawnej.</w:t>
            </w:r>
            <w:r w:rsidR="00FF7AF2" w:rsidRPr="00F827D5">
              <w:rPr>
                <w:rFonts w:ascii="Arial" w:hAnsi="Arial" w:cs="Arial"/>
                <w:color w:val="000000" w:themeColor="text1"/>
              </w:rPr>
              <w:br/>
            </w:r>
          </w:p>
        </w:tc>
      </w:tr>
    </w:tbl>
    <w:p w14:paraId="74CC9CE5" w14:textId="77777777" w:rsidR="00702AEA" w:rsidRPr="00F827D5" w:rsidRDefault="00702AEA" w:rsidP="008A4032">
      <w:pPr>
        <w:pStyle w:val="NormalnyWeb"/>
        <w:spacing w:before="0" w:after="0" w:line="360" w:lineRule="auto"/>
        <w:rPr>
          <w:rFonts w:ascii="Arial" w:hAnsi="Arial" w:cs="Arial"/>
          <w:color w:val="000000" w:themeColor="text1"/>
        </w:rPr>
      </w:pPr>
    </w:p>
    <w:p w14:paraId="31844DFE"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3BB0D5A0"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xml:space="preserve">. przysługują wykonawcy, uczestnikowi konkursu oraz innemu podmiotowi, jeżeli ma lub miał interes w uzyskaniu </w:t>
      </w:r>
      <w:r w:rsidRPr="008A4032">
        <w:rPr>
          <w:rFonts w:ascii="Arial" w:hAnsi="Arial" w:cs="Arial"/>
          <w:color w:val="000000"/>
        </w:rPr>
        <w:lastRenderedPageBreak/>
        <w:t>zamówienia lub nagrody w konkursie oraz poniósł lub może ponieść szkodę w wyniku naruszenia przez zamawiającego przepisów ustawy.</w:t>
      </w:r>
    </w:p>
    <w:p w14:paraId="0A00387D"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4583D353" w14:textId="77777777" w:rsidR="00C07711" w:rsidRPr="008A4032" w:rsidRDefault="00C07711" w:rsidP="00C07711">
      <w:pPr>
        <w:pStyle w:val="NormalnyWeb"/>
        <w:spacing w:before="0" w:after="0" w:line="360" w:lineRule="auto"/>
        <w:rPr>
          <w:rFonts w:ascii="Arial" w:hAnsi="Arial" w:cs="Arial"/>
        </w:rPr>
      </w:pPr>
    </w:p>
    <w:p w14:paraId="6D4EEEAB"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0826F5F5"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9B677C4" w14:textId="77777777" w:rsidR="00C07711" w:rsidRPr="008A4032" w:rsidRDefault="00C07711" w:rsidP="00C07711">
      <w:pPr>
        <w:pStyle w:val="NormalnyWeb"/>
        <w:spacing w:before="0" w:after="0" w:line="360" w:lineRule="auto"/>
        <w:rPr>
          <w:rFonts w:ascii="Arial" w:hAnsi="Arial" w:cs="Arial"/>
          <w:color w:val="000000"/>
        </w:rPr>
      </w:pPr>
    </w:p>
    <w:p w14:paraId="481D8A25"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30499585"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11F9CE42" w14:textId="77777777" w:rsidR="00C07711" w:rsidRPr="008A4032" w:rsidRDefault="00C07711" w:rsidP="00C07711">
      <w:pPr>
        <w:pStyle w:val="NormalnyWeb"/>
        <w:spacing w:before="0" w:after="0" w:line="360" w:lineRule="auto"/>
        <w:rPr>
          <w:rFonts w:ascii="Arial" w:hAnsi="Arial" w:cs="Arial"/>
        </w:rPr>
      </w:pPr>
    </w:p>
    <w:p w14:paraId="376A83A2"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Odwołanie wnosi się:</w:t>
      </w:r>
    </w:p>
    <w:p w14:paraId="0C48A689"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a) 5 dni od dnia przekazania informacji o czynności zamawiającego stanowiącej podstawę jego wniesienia, jeżeli informacja została przekazana przy użyciu środków komunikacji elektronicznej,</w:t>
      </w:r>
    </w:p>
    <w:p w14:paraId="5A299096"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079CBAE3"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22BA5BA0" w14:textId="77777777" w:rsidR="00C07711" w:rsidRPr="008A4032" w:rsidRDefault="00C07711" w:rsidP="00C07711">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259D5B3" w14:textId="77777777" w:rsidR="00C07711" w:rsidRPr="008A4032" w:rsidRDefault="00C07711" w:rsidP="00C07711">
      <w:pPr>
        <w:pStyle w:val="NormalnyWeb"/>
        <w:spacing w:before="0" w:after="0" w:line="360" w:lineRule="auto"/>
        <w:rPr>
          <w:rFonts w:ascii="Arial" w:hAnsi="Arial" w:cs="Arial"/>
          <w:color w:val="000000"/>
        </w:rPr>
      </w:pPr>
    </w:p>
    <w:p w14:paraId="2B68264B"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591E529"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xml:space="preserve">a) 15 dni od dnia zamieszczenia w Biuletynie Zamówień Publicznych ogłoszenia o wyniku postępowania, a w przypadku udzielenia zamówienia w trybie negocjacji bez ogłoszenia </w:t>
      </w:r>
      <w:r w:rsidRPr="008A4032">
        <w:rPr>
          <w:rFonts w:ascii="Arial" w:hAnsi="Arial" w:cs="Arial"/>
          <w:color w:val="000000"/>
        </w:rPr>
        <w:lastRenderedPageBreak/>
        <w:t>albo zamówienia z wolnej ręki – ogłoszenia o wyniku postępowania albo ogłoszenia o udzieleniu zamówienia, zawierającego uzasadnienie udzielenia zamówienia w trybie negocjacji bez ogłoszenia albo zamówienia z wolnej ręki;</w:t>
      </w:r>
    </w:p>
    <w:p w14:paraId="59112E89"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b) miesiąca od dnia zawarcia umowy, jeżeli zamawiający:</w:t>
      </w:r>
    </w:p>
    <w:p w14:paraId="0333130B"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nie zamieścił w Biuletynie Zamówień Publicznych ogłoszenia o wyniku postępowania albo</w:t>
      </w:r>
    </w:p>
    <w:p w14:paraId="596E353B" w14:textId="77777777" w:rsidR="00C07711" w:rsidRPr="008A4032" w:rsidRDefault="00C07711" w:rsidP="00C07711">
      <w:pPr>
        <w:pStyle w:val="NormalnyWeb"/>
        <w:spacing w:before="0" w:after="0" w:line="360" w:lineRule="auto"/>
        <w:rPr>
          <w:rFonts w:ascii="Arial" w:hAnsi="Arial" w:cs="Arial"/>
        </w:rPr>
      </w:pPr>
      <w:r w:rsidRPr="008A4032">
        <w:rPr>
          <w:rFonts w:ascii="Arial" w:hAnsi="Arial" w:cs="Arial"/>
          <w:color w:val="000000"/>
        </w:rPr>
        <w:t>- zamieścił w Biuletynie Zamówień Publicznych ogłoszenie o wyniku postępowania, które nie zawiera uzasadnienia udzielenia zamówienia w trybie negocjacji bez ogłoszenia albo zamówienia z wolnej ręki.</w:t>
      </w:r>
    </w:p>
    <w:p w14:paraId="15D2DF9E" w14:textId="77777777" w:rsidR="00F07F87" w:rsidRPr="00F827D5" w:rsidRDefault="00F07F87"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5C06D93"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C07711">
              <w:rPr>
                <w:rFonts w:ascii="Arial" w:hAnsi="Arial" w:cs="Arial"/>
                <w:b/>
                <w:bCs/>
                <w:color w:val="000000" w:themeColor="text1"/>
              </w:rPr>
              <w:t>1</w:t>
            </w:r>
            <w:r w:rsidRPr="00F827D5">
              <w:rPr>
                <w:rFonts w:ascii="Arial" w:hAnsi="Arial" w:cs="Arial"/>
                <w:b/>
                <w:bCs/>
                <w:color w:val="000000" w:themeColor="text1"/>
              </w:rPr>
              <w:t>. Załączniki.</w:t>
            </w:r>
          </w:p>
        </w:tc>
      </w:tr>
    </w:tbl>
    <w:p w14:paraId="7CB131A3" w14:textId="77777777" w:rsidR="00702AEA" w:rsidRPr="00F827D5" w:rsidRDefault="00702AEA" w:rsidP="008A4032">
      <w:pPr>
        <w:pStyle w:val="NormalnyWeb"/>
        <w:spacing w:before="0" w:after="0" w:line="360" w:lineRule="auto"/>
        <w:rPr>
          <w:rFonts w:ascii="Arial" w:hAnsi="Arial" w:cs="Arial"/>
          <w:color w:val="000000" w:themeColor="text1"/>
        </w:rPr>
      </w:pPr>
    </w:p>
    <w:p w14:paraId="7D658748" w14:textId="77777777" w:rsidR="00BE5BFE" w:rsidRPr="00F10336" w:rsidRDefault="00BE5BFE" w:rsidP="00BE5BFE">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Załącznik nr 1 Formularz ofertowy </w:t>
      </w:r>
    </w:p>
    <w:p w14:paraId="3B03DEC3" w14:textId="77777777" w:rsidR="00BE5BFE" w:rsidRPr="00F10336" w:rsidRDefault="00BE5BFE" w:rsidP="00BE5BFE">
      <w:pPr>
        <w:pStyle w:val="NormalnyWeb"/>
        <w:spacing w:before="0" w:after="0" w:line="360" w:lineRule="auto"/>
        <w:rPr>
          <w:rFonts w:ascii="Arial" w:hAnsi="Arial" w:cs="Arial"/>
          <w:color w:val="000000" w:themeColor="text1"/>
        </w:rPr>
      </w:pPr>
      <w:r w:rsidRPr="00F10336">
        <w:rPr>
          <w:rFonts w:ascii="Arial" w:hAnsi="Arial" w:cs="Arial"/>
          <w:color w:val="000000" w:themeColor="text1"/>
        </w:rPr>
        <w:t>Załącznik nr 2 Oświadczenie o niepodleganiu wykluczeniu</w:t>
      </w:r>
    </w:p>
    <w:p w14:paraId="774F0D43" w14:textId="77777777" w:rsidR="00C82330" w:rsidRPr="00F827D5" w:rsidRDefault="00C82330" w:rsidP="008A4032">
      <w:pPr>
        <w:pStyle w:val="NormalnyWeb"/>
        <w:spacing w:before="0" w:after="0" w:line="360" w:lineRule="auto"/>
        <w:rPr>
          <w:rFonts w:ascii="Arial" w:hAnsi="Arial" w:cs="Arial"/>
          <w:color w:val="000000" w:themeColor="text1"/>
        </w:rPr>
      </w:pPr>
    </w:p>
    <w:p w14:paraId="26C22C1A" w14:textId="77777777" w:rsidR="008727ED" w:rsidRDefault="008727ED" w:rsidP="00242A44">
      <w:pPr>
        <w:pStyle w:val="NormalnyWeb"/>
        <w:spacing w:before="0" w:after="0" w:line="360" w:lineRule="auto"/>
        <w:rPr>
          <w:rFonts w:ascii="Arial" w:hAnsi="Arial" w:cs="Arial"/>
          <w:color w:val="000000" w:themeColor="text1"/>
        </w:rPr>
      </w:pPr>
    </w:p>
    <w:p w14:paraId="1E13E1E7" w14:textId="77777777" w:rsidR="00E75DA3" w:rsidRDefault="00E75DA3" w:rsidP="00242A44">
      <w:pPr>
        <w:pStyle w:val="NormalnyWeb"/>
        <w:spacing w:before="0" w:after="0" w:line="360" w:lineRule="auto"/>
        <w:rPr>
          <w:rFonts w:ascii="Arial" w:hAnsi="Arial" w:cs="Arial"/>
          <w:color w:val="000000" w:themeColor="text1"/>
        </w:rPr>
      </w:pPr>
    </w:p>
    <w:p w14:paraId="2D04F39A" w14:textId="77777777" w:rsidR="00E75DA3" w:rsidRDefault="00E75DA3" w:rsidP="00242A44">
      <w:pPr>
        <w:pStyle w:val="NormalnyWeb"/>
        <w:spacing w:before="0" w:after="0" w:line="360" w:lineRule="auto"/>
        <w:rPr>
          <w:rFonts w:ascii="Arial" w:hAnsi="Arial" w:cs="Arial"/>
          <w:color w:val="000000" w:themeColor="text1"/>
        </w:rPr>
      </w:pPr>
    </w:p>
    <w:p w14:paraId="36A07E64" w14:textId="77777777" w:rsidR="00C016F6" w:rsidRDefault="00C016F6" w:rsidP="00242A44">
      <w:pPr>
        <w:pStyle w:val="NormalnyWeb"/>
        <w:spacing w:before="0" w:after="0" w:line="360" w:lineRule="auto"/>
        <w:rPr>
          <w:rFonts w:ascii="Arial" w:hAnsi="Arial" w:cs="Arial"/>
          <w:color w:val="000000" w:themeColor="text1"/>
        </w:rPr>
      </w:pPr>
    </w:p>
    <w:p w14:paraId="768D2B5B" w14:textId="77777777" w:rsidR="00C016F6" w:rsidRDefault="00C016F6" w:rsidP="00242A44">
      <w:pPr>
        <w:pStyle w:val="NormalnyWeb"/>
        <w:spacing w:before="0" w:after="0" w:line="360" w:lineRule="auto"/>
        <w:rPr>
          <w:rFonts w:ascii="Arial" w:hAnsi="Arial" w:cs="Arial"/>
          <w:color w:val="000000" w:themeColor="text1"/>
        </w:rPr>
      </w:pPr>
    </w:p>
    <w:p w14:paraId="4683E471" w14:textId="77777777" w:rsidR="00C016F6" w:rsidRDefault="00C016F6" w:rsidP="00242A44">
      <w:pPr>
        <w:pStyle w:val="NormalnyWeb"/>
        <w:spacing w:before="0" w:after="0" w:line="360" w:lineRule="auto"/>
        <w:rPr>
          <w:rFonts w:ascii="Arial" w:hAnsi="Arial" w:cs="Arial"/>
          <w:color w:val="000000" w:themeColor="text1"/>
        </w:rPr>
      </w:pPr>
    </w:p>
    <w:p w14:paraId="3700661E" w14:textId="77777777" w:rsidR="00C016F6" w:rsidRDefault="00C016F6" w:rsidP="00242A44">
      <w:pPr>
        <w:pStyle w:val="NormalnyWeb"/>
        <w:spacing w:before="0" w:after="0" w:line="360" w:lineRule="auto"/>
        <w:rPr>
          <w:rFonts w:ascii="Arial" w:hAnsi="Arial" w:cs="Arial"/>
          <w:color w:val="000000" w:themeColor="text1"/>
        </w:rPr>
      </w:pPr>
    </w:p>
    <w:p w14:paraId="15C5AD9F" w14:textId="77777777" w:rsidR="00C016F6" w:rsidRDefault="00C016F6" w:rsidP="00242A44">
      <w:pPr>
        <w:pStyle w:val="NormalnyWeb"/>
        <w:spacing w:before="0" w:after="0" w:line="360" w:lineRule="auto"/>
        <w:rPr>
          <w:rFonts w:ascii="Arial" w:hAnsi="Arial" w:cs="Arial"/>
          <w:color w:val="000000" w:themeColor="text1"/>
        </w:rPr>
      </w:pPr>
    </w:p>
    <w:p w14:paraId="0315CA83" w14:textId="77777777" w:rsidR="00C016F6" w:rsidRDefault="00C016F6" w:rsidP="00242A44">
      <w:pPr>
        <w:pStyle w:val="NormalnyWeb"/>
        <w:spacing w:before="0" w:after="0" w:line="360" w:lineRule="auto"/>
        <w:rPr>
          <w:rFonts w:ascii="Arial" w:hAnsi="Arial" w:cs="Arial"/>
          <w:color w:val="000000" w:themeColor="text1"/>
        </w:rPr>
      </w:pPr>
    </w:p>
    <w:p w14:paraId="7AACB8B8" w14:textId="77777777" w:rsidR="00C016F6" w:rsidRDefault="00C016F6" w:rsidP="00242A44">
      <w:pPr>
        <w:pStyle w:val="NormalnyWeb"/>
        <w:spacing w:before="0" w:after="0" w:line="360" w:lineRule="auto"/>
        <w:rPr>
          <w:rFonts w:ascii="Arial" w:hAnsi="Arial" w:cs="Arial"/>
          <w:color w:val="000000" w:themeColor="text1"/>
        </w:rPr>
      </w:pPr>
    </w:p>
    <w:p w14:paraId="1915DF82" w14:textId="77777777" w:rsidR="00C016F6" w:rsidRDefault="00C016F6" w:rsidP="00242A44">
      <w:pPr>
        <w:pStyle w:val="NormalnyWeb"/>
        <w:spacing w:before="0" w:after="0" w:line="360" w:lineRule="auto"/>
        <w:rPr>
          <w:rFonts w:ascii="Arial" w:hAnsi="Arial" w:cs="Arial"/>
          <w:color w:val="000000" w:themeColor="text1"/>
        </w:rPr>
      </w:pPr>
    </w:p>
    <w:p w14:paraId="79C2C6C9" w14:textId="77777777" w:rsidR="00C016F6" w:rsidRDefault="00C016F6" w:rsidP="00242A44">
      <w:pPr>
        <w:pStyle w:val="NormalnyWeb"/>
        <w:spacing w:before="0" w:after="0" w:line="360" w:lineRule="auto"/>
        <w:rPr>
          <w:rFonts w:ascii="Arial" w:hAnsi="Arial" w:cs="Arial"/>
          <w:color w:val="000000" w:themeColor="text1"/>
        </w:rPr>
      </w:pPr>
    </w:p>
    <w:p w14:paraId="00D11152" w14:textId="77777777" w:rsidR="00C016F6" w:rsidRDefault="00C016F6" w:rsidP="00242A44">
      <w:pPr>
        <w:pStyle w:val="NormalnyWeb"/>
        <w:spacing w:before="0" w:after="0" w:line="360" w:lineRule="auto"/>
        <w:rPr>
          <w:rFonts w:ascii="Arial" w:hAnsi="Arial" w:cs="Arial"/>
          <w:color w:val="000000" w:themeColor="text1"/>
        </w:rPr>
      </w:pPr>
    </w:p>
    <w:p w14:paraId="53E27618" w14:textId="77777777" w:rsidR="00C016F6" w:rsidRDefault="00C016F6" w:rsidP="00242A44">
      <w:pPr>
        <w:pStyle w:val="NormalnyWeb"/>
        <w:spacing w:before="0" w:after="0" w:line="360" w:lineRule="auto"/>
        <w:rPr>
          <w:rFonts w:ascii="Arial" w:hAnsi="Arial" w:cs="Arial"/>
          <w:color w:val="000000" w:themeColor="text1"/>
        </w:rPr>
      </w:pPr>
    </w:p>
    <w:p w14:paraId="78FFCF1A" w14:textId="77777777" w:rsidR="00C016F6" w:rsidRDefault="00C016F6" w:rsidP="00242A44">
      <w:pPr>
        <w:pStyle w:val="NormalnyWeb"/>
        <w:spacing w:before="0" w:after="0" w:line="360" w:lineRule="auto"/>
        <w:rPr>
          <w:rFonts w:ascii="Arial" w:hAnsi="Arial" w:cs="Arial"/>
          <w:color w:val="000000" w:themeColor="text1"/>
        </w:rPr>
      </w:pPr>
    </w:p>
    <w:p w14:paraId="3D69C748" w14:textId="77777777" w:rsidR="00C016F6" w:rsidRDefault="00C016F6" w:rsidP="00242A44">
      <w:pPr>
        <w:pStyle w:val="NormalnyWeb"/>
        <w:spacing w:before="0" w:after="0" w:line="360" w:lineRule="auto"/>
        <w:rPr>
          <w:rFonts w:ascii="Arial" w:hAnsi="Arial" w:cs="Arial"/>
          <w:color w:val="000000" w:themeColor="text1"/>
        </w:rPr>
      </w:pPr>
    </w:p>
    <w:p w14:paraId="011A4302" w14:textId="77777777" w:rsidR="00E75DA3" w:rsidRPr="00F827D5" w:rsidRDefault="00E75DA3" w:rsidP="00242A44">
      <w:pPr>
        <w:pStyle w:val="NormalnyWeb"/>
        <w:spacing w:before="0" w:after="0" w:line="360" w:lineRule="auto"/>
        <w:rPr>
          <w:rFonts w:ascii="Arial" w:hAnsi="Arial" w:cs="Arial"/>
          <w:color w:val="000000" w:themeColor="text1"/>
        </w:rPr>
      </w:pPr>
    </w:p>
    <w:p w14:paraId="60EA2A28" w14:textId="77777777" w:rsidR="00E75DA3" w:rsidRPr="00F10336" w:rsidRDefault="00E75DA3" w:rsidP="00E75DA3">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lastRenderedPageBreak/>
        <w:t>Załącznik nr 1 do SWZ</w:t>
      </w:r>
    </w:p>
    <w:p w14:paraId="12602CBB" w14:textId="77777777" w:rsidR="00E75DA3" w:rsidRPr="00F10336" w:rsidRDefault="00E75DA3" w:rsidP="00E75DA3">
      <w:pPr>
        <w:widowControl/>
        <w:spacing w:line="360" w:lineRule="auto"/>
        <w:jc w:val="center"/>
        <w:textAlignment w:val="auto"/>
        <w:rPr>
          <w:rFonts w:ascii="Arial" w:eastAsia="Times New Roman" w:hAnsi="Arial" w:cs="Arial"/>
          <w:b/>
          <w:bCs/>
          <w:color w:val="000000" w:themeColor="text1"/>
          <w:kern w:val="0"/>
          <w:lang w:eastAsia="pl-PL" w:bidi="ar-SA"/>
        </w:rPr>
      </w:pPr>
      <w:r w:rsidRPr="00F10336">
        <w:rPr>
          <w:rFonts w:ascii="Arial" w:eastAsia="Times New Roman" w:hAnsi="Arial" w:cs="Arial"/>
          <w:b/>
          <w:bCs/>
          <w:color w:val="000000" w:themeColor="text1"/>
          <w:kern w:val="0"/>
          <w:lang w:eastAsia="pl-PL" w:bidi="ar-SA"/>
        </w:rPr>
        <w:t xml:space="preserve">FORMULARZ OFERTOWY </w:t>
      </w:r>
    </w:p>
    <w:p w14:paraId="52DEE934" w14:textId="34FC7BDB" w:rsidR="00E75DA3" w:rsidRPr="00F827D5" w:rsidRDefault="00E75DA3" w:rsidP="00E75DA3">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Dostawa </w:t>
      </w:r>
      <w:r>
        <w:rPr>
          <w:rFonts w:ascii="Arial" w:eastAsia="Times New Roman" w:hAnsi="Arial" w:cs="Arial"/>
          <w:b/>
          <w:bCs/>
          <w:color w:val="000000" w:themeColor="text1"/>
          <w:kern w:val="0"/>
          <w:lang w:eastAsia="pl-PL" w:bidi="ar-SA"/>
        </w:rPr>
        <w:t>fabrycznie nowe</w:t>
      </w:r>
      <w:r w:rsidR="00C07711">
        <w:rPr>
          <w:rFonts w:ascii="Arial" w:eastAsia="Times New Roman" w:hAnsi="Arial" w:cs="Arial"/>
          <w:b/>
          <w:bCs/>
          <w:color w:val="000000" w:themeColor="text1"/>
          <w:kern w:val="0"/>
          <w:lang w:eastAsia="pl-PL" w:bidi="ar-SA"/>
        </w:rPr>
        <w:t>go</w:t>
      </w:r>
      <w:r>
        <w:rPr>
          <w:rFonts w:ascii="Arial" w:eastAsia="Times New Roman" w:hAnsi="Arial" w:cs="Arial"/>
          <w:b/>
          <w:bCs/>
          <w:color w:val="000000" w:themeColor="text1"/>
          <w:kern w:val="0"/>
          <w:lang w:eastAsia="pl-PL" w:bidi="ar-SA"/>
        </w:rPr>
        <w:t xml:space="preserve"> </w:t>
      </w:r>
      <w:r w:rsidR="00C07711">
        <w:rPr>
          <w:rFonts w:ascii="Arial" w:eastAsia="Times New Roman" w:hAnsi="Arial" w:cs="Arial"/>
          <w:b/>
          <w:bCs/>
          <w:color w:val="000000" w:themeColor="text1"/>
          <w:kern w:val="0"/>
          <w:lang w:eastAsia="pl-PL" w:bidi="ar-SA"/>
        </w:rPr>
        <w:t>wózka widłowego</w:t>
      </w:r>
      <w:r w:rsidR="00E5278A">
        <w:rPr>
          <w:rFonts w:ascii="Arial" w:eastAsia="Times New Roman" w:hAnsi="Arial" w:cs="Arial"/>
          <w:b/>
          <w:bCs/>
          <w:color w:val="000000" w:themeColor="text1"/>
          <w:kern w:val="0"/>
          <w:lang w:eastAsia="pl-PL" w:bidi="ar-SA"/>
        </w:rPr>
        <w:t xml:space="preserve"> </w:t>
      </w:r>
    </w:p>
    <w:p w14:paraId="4805BBAD" w14:textId="77777777" w:rsidR="00E75DA3" w:rsidRPr="00F10336" w:rsidRDefault="00E75DA3" w:rsidP="00E75DA3">
      <w:pPr>
        <w:widowControl/>
        <w:spacing w:line="360" w:lineRule="auto"/>
        <w:textAlignment w:val="auto"/>
        <w:rPr>
          <w:rFonts w:ascii="Arial" w:hAnsi="Arial" w:cs="Arial"/>
          <w:color w:val="000000" w:themeColor="text1"/>
        </w:rPr>
      </w:pPr>
    </w:p>
    <w:p w14:paraId="1EFDB923" w14:textId="77777777" w:rsidR="00E75DA3" w:rsidRPr="00F10336" w:rsidRDefault="00E75DA3" w:rsidP="00E75DA3">
      <w:pPr>
        <w:pStyle w:val="NormalnyWeb"/>
        <w:spacing w:before="0" w:after="0" w:line="360" w:lineRule="auto"/>
        <w:rPr>
          <w:rFonts w:ascii="Arial" w:hAnsi="Arial" w:cs="Arial"/>
          <w:color w:val="000000" w:themeColor="text1"/>
        </w:rPr>
      </w:pPr>
      <w:r>
        <w:rPr>
          <w:rStyle w:val="Domylnaczcionkaakapitu3"/>
          <w:rFonts w:ascii="Arial" w:hAnsi="Arial" w:cs="Arial"/>
          <w:b/>
          <w:bCs/>
          <w:color w:val="000000" w:themeColor="text1"/>
        </w:rPr>
        <w:t xml:space="preserve">I.  </w:t>
      </w:r>
      <w:r w:rsidRPr="00F10336">
        <w:rPr>
          <w:rStyle w:val="Domylnaczcionkaakapitu3"/>
          <w:rFonts w:ascii="Arial" w:hAnsi="Arial" w:cs="Arial"/>
          <w:b/>
          <w:bCs/>
          <w:color w:val="000000" w:themeColor="text1"/>
        </w:rPr>
        <w:t>WYKONAWCA:</w:t>
      </w:r>
    </w:p>
    <w:p w14:paraId="06B42CAA"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Niniejsza oferta zostaje złożona przez:</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6240"/>
        <w:gridCol w:w="2835"/>
      </w:tblGrid>
      <w:tr w:rsidR="00E75DA3" w:rsidRPr="00F10336" w14:paraId="0FAA6EA4" w14:textId="77777777" w:rsidTr="00B10670">
        <w:tc>
          <w:tcPr>
            <w:tcW w:w="502" w:type="dxa"/>
            <w:shd w:val="clear" w:color="auto" w:fill="auto"/>
            <w:tcMar>
              <w:top w:w="57" w:type="dxa"/>
              <w:left w:w="57" w:type="dxa"/>
              <w:bottom w:w="57" w:type="dxa"/>
              <w:right w:w="57" w:type="dxa"/>
            </w:tcMar>
          </w:tcPr>
          <w:p w14:paraId="49222B08" w14:textId="77777777" w:rsidR="00E75DA3" w:rsidRPr="00F10336" w:rsidRDefault="00E75DA3" w:rsidP="00B10670">
            <w:pPr>
              <w:pStyle w:val="Normalny2"/>
              <w:spacing w:line="360" w:lineRule="auto"/>
              <w:jc w:val="center"/>
              <w:rPr>
                <w:rFonts w:ascii="Arial" w:hAnsi="Arial" w:cs="Arial"/>
                <w:color w:val="000000" w:themeColor="text1"/>
              </w:rPr>
            </w:pPr>
            <w:proofErr w:type="spellStart"/>
            <w:r w:rsidRPr="00F10336">
              <w:rPr>
                <w:rFonts w:ascii="Arial" w:hAnsi="Arial" w:cs="Arial"/>
                <w:color w:val="000000" w:themeColor="text1"/>
              </w:rPr>
              <w:t>Lp</w:t>
            </w:r>
            <w:proofErr w:type="spellEnd"/>
          </w:p>
        </w:tc>
        <w:tc>
          <w:tcPr>
            <w:tcW w:w="6240" w:type="dxa"/>
            <w:shd w:val="clear" w:color="auto" w:fill="auto"/>
            <w:tcMar>
              <w:top w:w="57" w:type="dxa"/>
              <w:left w:w="57" w:type="dxa"/>
              <w:bottom w:w="57" w:type="dxa"/>
              <w:right w:w="57" w:type="dxa"/>
            </w:tcMar>
          </w:tcPr>
          <w:p w14:paraId="3ED9B15E" w14:textId="77777777" w:rsidR="00E75DA3" w:rsidRPr="00F10336" w:rsidRDefault="00E75DA3" w:rsidP="00B10670">
            <w:pPr>
              <w:pStyle w:val="Normalny2"/>
              <w:spacing w:line="360" w:lineRule="auto"/>
              <w:jc w:val="center"/>
              <w:rPr>
                <w:rFonts w:ascii="Arial" w:hAnsi="Arial" w:cs="Arial"/>
                <w:color w:val="000000" w:themeColor="text1"/>
              </w:rPr>
            </w:pPr>
            <w:r w:rsidRPr="00F10336">
              <w:rPr>
                <w:rFonts w:ascii="Arial" w:hAnsi="Arial" w:cs="Arial"/>
                <w:color w:val="000000" w:themeColor="text1"/>
              </w:rPr>
              <w:t>Nazwa(y) Wykonawcy(ów)</w:t>
            </w:r>
          </w:p>
        </w:tc>
        <w:tc>
          <w:tcPr>
            <w:tcW w:w="2835" w:type="dxa"/>
            <w:shd w:val="clear" w:color="auto" w:fill="auto"/>
            <w:tcMar>
              <w:top w:w="57" w:type="dxa"/>
              <w:left w:w="57" w:type="dxa"/>
              <w:bottom w:w="57" w:type="dxa"/>
              <w:right w:w="57" w:type="dxa"/>
            </w:tcMar>
          </w:tcPr>
          <w:p w14:paraId="4076265C" w14:textId="77777777" w:rsidR="00E75DA3" w:rsidRPr="00F10336" w:rsidRDefault="00E75DA3" w:rsidP="00B10670">
            <w:pPr>
              <w:pStyle w:val="Normalny2"/>
              <w:spacing w:line="360" w:lineRule="auto"/>
              <w:jc w:val="center"/>
              <w:rPr>
                <w:rFonts w:ascii="Arial" w:hAnsi="Arial" w:cs="Arial"/>
                <w:color w:val="000000" w:themeColor="text1"/>
              </w:rPr>
            </w:pPr>
            <w:r w:rsidRPr="00F10336">
              <w:rPr>
                <w:rFonts w:ascii="Arial" w:hAnsi="Arial" w:cs="Arial"/>
                <w:color w:val="000000" w:themeColor="text1"/>
              </w:rPr>
              <w:t>NIP</w:t>
            </w:r>
          </w:p>
        </w:tc>
      </w:tr>
      <w:tr w:rsidR="00E75DA3" w:rsidRPr="00F10336" w14:paraId="27EF497C" w14:textId="77777777" w:rsidTr="00B10670">
        <w:trPr>
          <w:trHeight w:val="392"/>
        </w:trPr>
        <w:tc>
          <w:tcPr>
            <w:tcW w:w="502" w:type="dxa"/>
            <w:shd w:val="clear" w:color="auto" w:fill="auto"/>
            <w:tcMar>
              <w:top w:w="0" w:type="dxa"/>
              <w:left w:w="57" w:type="dxa"/>
              <w:bottom w:w="57" w:type="dxa"/>
              <w:right w:w="57" w:type="dxa"/>
            </w:tcMar>
          </w:tcPr>
          <w:p w14:paraId="18634D8A" w14:textId="77777777" w:rsidR="00E75DA3" w:rsidRPr="00F10336" w:rsidRDefault="00E75DA3" w:rsidP="00B10670">
            <w:pPr>
              <w:pStyle w:val="Normalny2"/>
              <w:snapToGrid w:val="0"/>
              <w:spacing w:line="360" w:lineRule="auto"/>
              <w:rPr>
                <w:rFonts w:ascii="Arial" w:hAnsi="Arial" w:cs="Arial"/>
                <w:color w:val="000000" w:themeColor="text1"/>
              </w:rPr>
            </w:pPr>
          </w:p>
        </w:tc>
        <w:tc>
          <w:tcPr>
            <w:tcW w:w="6240" w:type="dxa"/>
            <w:shd w:val="clear" w:color="auto" w:fill="auto"/>
            <w:tcMar>
              <w:top w:w="0" w:type="dxa"/>
              <w:left w:w="57" w:type="dxa"/>
              <w:bottom w:w="57" w:type="dxa"/>
              <w:right w:w="57" w:type="dxa"/>
            </w:tcMar>
          </w:tcPr>
          <w:p w14:paraId="34A2774F" w14:textId="77777777" w:rsidR="00E75DA3" w:rsidRPr="00F10336" w:rsidRDefault="00E75DA3" w:rsidP="00B10670">
            <w:pPr>
              <w:pStyle w:val="Normalny2"/>
              <w:snapToGrid w:val="0"/>
              <w:spacing w:line="360" w:lineRule="auto"/>
              <w:rPr>
                <w:rFonts w:ascii="Arial" w:hAnsi="Arial" w:cs="Arial"/>
                <w:color w:val="000000" w:themeColor="text1"/>
              </w:rPr>
            </w:pPr>
          </w:p>
        </w:tc>
        <w:tc>
          <w:tcPr>
            <w:tcW w:w="2835" w:type="dxa"/>
            <w:shd w:val="clear" w:color="auto" w:fill="auto"/>
            <w:tcMar>
              <w:top w:w="0" w:type="dxa"/>
              <w:left w:w="57" w:type="dxa"/>
              <w:bottom w:w="57" w:type="dxa"/>
              <w:right w:w="57" w:type="dxa"/>
            </w:tcMar>
          </w:tcPr>
          <w:p w14:paraId="57C7D2D0" w14:textId="77777777" w:rsidR="00E75DA3" w:rsidRPr="00F10336" w:rsidRDefault="00E75DA3" w:rsidP="00B10670">
            <w:pPr>
              <w:pStyle w:val="Normalny2"/>
              <w:snapToGrid w:val="0"/>
              <w:spacing w:line="360" w:lineRule="auto"/>
              <w:rPr>
                <w:rFonts w:ascii="Arial" w:hAnsi="Arial" w:cs="Arial"/>
                <w:color w:val="000000" w:themeColor="text1"/>
              </w:rPr>
            </w:pPr>
          </w:p>
        </w:tc>
      </w:tr>
    </w:tbl>
    <w:p w14:paraId="21E2DE4F" w14:textId="77777777" w:rsidR="00E75DA3" w:rsidRPr="00F10336" w:rsidRDefault="00E75DA3" w:rsidP="00E75DA3">
      <w:pPr>
        <w:pStyle w:val="NormalnyWeb"/>
        <w:spacing w:before="0" w:after="0" w:line="360" w:lineRule="auto"/>
        <w:rPr>
          <w:rFonts w:ascii="Arial" w:hAnsi="Arial" w:cs="Arial"/>
          <w:b/>
          <w:bCs/>
          <w:color w:val="000000" w:themeColor="text1"/>
        </w:rPr>
      </w:pPr>
    </w:p>
    <w:p w14:paraId="17774263" w14:textId="77777777" w:rsidR="00E75DA3" w:rsidRPr="00F10336" w:rsidRDefault="00E75DA3" w:rsidP="00E75DA3">
      <w:pPr>
        <w:pStyle w:val="NormalnyWeb"/>
        <w:spacing w:before="0" w:after="0" w:line="360" w:lineRule="auto"/>
        <w:rPr>
          <w:rFonts w:ascii="Arial" w:hAnsi="Arial" w:cs="Arial"/>
          <w:color w:val="000000" w:themeColor="text1"/>
        </w:rPr>
      </w:pPr>
      <w:r>
        <w:rPr>
          <w:rFonts w:ascii="Arial" w:hAnsi="Arial" w:cs="Arial"/>
          <w:b/>
          <w:bCs/>
          <w:color w:val="000000" w:themeColor="text1"/>
        </w:rPr>
        <w:t>I.1.  WYKONAWCA(Y) ADRES</w:t>
      </w:r>
      <w:r w:rsidRPr="00F10336">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E75DA3" w:rsidRPr="00F10336" w14:paraId="5BAB75C0" w14:textId="77777777" w:rsidTr="00B10670">
        <w:tc>
          <w:tcPr>
            <w:tcW w:w="2915" w:type="dxa"/>
            <w:shd w:val="clear" w:color="auto" w:fill="auto"/>
            <w:tcMar>
              <w:top w:w="0" w:type="dxa"/>
              <w:left w:w="57" w:type="dxa"/>
              <w:bottom w:w="57" w:type="dxa"/>
              <w:right w:w="57" w:type="dxa"/>
            </w:tcMar>
          </w:tcPr>
          <w:p w14:paraId="553A8098"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Ulica:</w:t>
            </w:r>
          </w:p>
        </w:tc>
        <w:tc>
          <w:tcPr>
            <w:tcW w:w="6745" w:type="dxa"/>
            <w:shd w:val="clear" w:color="auto" w:fill="auto"/>
            <w:tcMar>
              <w:top w:w="0" w:type="dxa"/>
              <w:left w:w="57" w:type="dxa"/>
              <w:bottom w:w="57" w:type="dxa"/>
              <w:right w:w="57" w:type="dxa"/>
            </w:tcMar>
          </w:tcPr>
          <w:p w14:paraId="40641CA3"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05AEB22D" w14:textId="77777777" w:rsidTr="00B10670">
        <w:tc>
          <w:tcPr>
            <w:tcW w:w="2915" w:type="dxa"/>
            <w:shd w:val="clear" w:color="auto" w:fill="auto"/>
            <w:tcMar>
              <w:top w:w="0" w:type="dxa"/>
              <w:left w:w="57" w:type="dxa"/>
              <w:bottom w:w="57" w:type="dxa"/>
              <w:right w:w="57" w:type="dxa"/>
            </w:tcMar>
          </w:tcPr>
          <w:p w14:paraId="5BD12D1A"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Miejscowość:</w:t>
            </w:r>
          </w:p>
        </w:tc>
        <w:tc>
          <w:tcPr>
            <w:tcW w:w="6745" w:type="dxa"/>
            <w:shd w:val="clear" w:color="auto" w:fill="auto"/>
            <w:tcMar>
              <w:top w:w="0" w:type="dxa"/>
              <w:left w:w="57" w:type="dxa"/>
              <w:bottom w:w="57" w:type="dxa"/>
              <w:right w:w="57" w:type="dxa"/>
            </w:tcMar>
          </w:tcPr>
          <w:p w14:paraId="02BC1CEF"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2DAFC67F" w14:textId="77777777" w:rsidTr="00B10670">
        <w:tc>
          <w:tcPr>
            <w:tcW w:w="2915" w:type="dxa"/>
            <w:shd w:val="clear" w:color="auto" w:fill="auto"/>
            <w:tcMar>
              <w:top w:w="0" w:type="dxa"/>
              <w:left w:w="57" w:type="dxa"/>
              <w:bottom w:w="57" w:type="dxa"/>
              <w:right w:w="57" w:type="dxa"/>
            </w:tcMar>
          </w:tcPr>
          <w:p w14:paraId="19F6286B"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Kod pocztowy:</w:t>
            </w:r>
          </w:p>
        </w:tc>
        <w:tc>
          <w:tcPr>
            <w:tcW w:w="6745" w:type="dxa"/>
            <w:shd w:val="clear" w:color="auto" w:fill="auto"/>
            <w:tcMar>
              <w:top w:w="0" w:type="dxa"/>
              <w:left w:w="57" w:type="dxa"/>
              <w:bottom w:w="57" w:type="dxa"/>
              <w:right w:w="57" w:type="dxa"/>
            </w:tcMar>
          </w:tcPr>
          <w:p w14:paraId="13794098"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04A0490E" w14:textId="77777777" w:rsidTr="00B10670">
        <w:tc>
          <w:tcPr>
            <w:tcW w:w="2915" w:type="dxa"/>
            <w:shd w:val="clear" w:color="auto" w:fill="auto"/>
            <w:tcMar>
              <w:top w:w="0" w:type="dxa"/>
              <w:left w:w="57" w:type="dxa"/>
              <w:bottom w:w="57" w:type="dxa"/>
              <w:right w:w="57" w:type="dxa"/>
            </w:tcMar>
          </w:tcPr>
          <w:p w14:paraId="4B5ECBF7"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 xml:space="preserve">Województwo: </w:t>
            </w:r>
          </w:p>
        </w:tc>
        <w:tc>
          <w:tcPr>
            <w:tcW w:w="6745" w:type="dxa"/>
            <w:shd w:val="clear" w:color="auto" w:fill="auto"/>
            <w:tcMar>
              <w:top w:w="0" w:type="dxa"/>
              <w:left w:w="57" w:type="dxa"/>
              <w:bottom w:w="57" w:type="dxa"/>
              <w:right w:w="57" w:type="dxa"/>
            </w:tcMar>
          </w:tcPr>
          <w:p w14:paraId="0EC3B26A"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3B11440F" w14:textId="77777777" w:rsidTr="00B10670">
        <w:tc>
          <w:tcPr>
            <w:tcW w:w="2915" w:type="dxa"/>
            <w:shd w:val="clear" w:color="auto" w:fill="auto"/>
            <w:tcMar>
              <w:top w:w="0" w:type="dxa"/>
              <w:left w:w="57" w:type="dxa"/>
              <w:bottom w:w="57" w:type="dxa"/>
              <w:right w:w="57" w:type="dxa"/>
            </w:tcMar>
          </w:tcPr>
          <w:p w14:paraId="141F4893"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Kraj:</w:t>
            </w:r>
          </w:p>
        </w:tc>
        <w:tc>
          <w:tcPr>
            <w:tcW w:w="6745" w:type="dxa"/>
            <w:shd w:val="clear" w:color="auto" w:fill="auto"/>
            <w:tcMar>
              <w:top w:w="0" w:type="dxa"/>
              <w:left w:w="57" w:type="dxa"/>
              <w:bottom w:w="57" w:type="dxa"/>
              <w:right w:w="57" w:type="dxa"/>
            </w:tcMar>
          </w:tcPr>
          <w:p w14:paraId="0F2FE282"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0E30DA8C" w14:textId="77777777" w:rsidTr="00B10670">
        <w:tc>
          <w:tcPr>
            <w:tcW w:w="2915" w:type="dxa"/>
            <w:shd w:val="clear" w:color="auto" w:fill="auto"/>
            <w:tcMar>
              <w:top w:w="0" w:type="dxa"/>
              <w:left w:w="57" w:type="dxa"/>
              <w:bottom w:w="57" w:type="dxa"/>
              <w:right w:w="57" w:type="dxa"/>
            </w:tcMar>
          </w:tcPr>
          <w:p w14:paraId="206CBB15" w14:textId="77777777" w:rsidR="00E75DA3" w:rsidRPr="00F10336" w:rsidRDefault="00E75DA3" w:rsidP="00B10670">
            <w:pPr>
              <w:pStyle w:val="Normalny2"/>
              <w:spacing w:line="360" w:lineRule="auto"/>
              <w:rPr>
                <w:rFonts w:ascii="Arial" w:hAnsi="Arial" w:cs="Arial"/>
                <w:color w:val="000000" w:themeColor="text1"/>
              </w:rPr>
            </w:pPr>
            <w:r w:rsidRPr="00F10336">
              <w:rPr>
                <w:rFonts w:ascii="Arial" w:hAnsi="Arial" w:cs="Arial"/>
                <w:color w:val="000000" w:themeColor="text1"/>
              </w:rPr>
              <w:t>Email</w:t>
            </w:r>
            <w:r>
              <w:rPr>
                <w:rFonts w:ascii="Arial" w:hAnsi="Arial" w:cs="Arial"/>
                <w:color w:val="000000" w:themeColor="text1"/>
              </w:rPr>
              <w:t>:</w:t>
            </w:r>
          </w:p>
        </w:tc>
        <w:tc>
          <w:tcPr>
            <w:tcW w:w="6745" w:type="dxa"/>
            <w:shd w:val="clear" w:color="auto" w:fill="auto"/>
            <w:tcMar>
              <w:top w:w="0" w:type="dxa"/>
              <w:left w:w="57" w:type="dxa"/>
              <w:bottom w:w="57" w:type="dxa"/>
              <w:right w:w="57" w:type="dxa"/>
            </w:tcMar>
          </w:tcPr>
          <w:p w14:paraId="0651E0FC"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6212D83F" w14:textId="77777777" w:rsidTr="00B10670">
        <w:tc>
          <w:tcPr>
            <w:tcW w:w="2915" w:type="dxa"/>
            <w:shd w:val="clear" w:color="auto" w:fill="auto"/>
            <w:tcMar>
              <w:top w:w="0" w:type="dxa"/>
              <w:left w:w="57" w:type="dxa"/>
              <w:bottom w:w="57" w:type="dxa"/>
              <w:right w:w="57" w:type="dxa"/>
            </w:tcMar>
          </w:tcPr>
          <w:p w14:paraId="033CECC7" w14:textId="77777777" w:rsidR="00E75DA3" w:rsidRPr="00F10336" w:rsidRDefault="00E75DA3" w:rsidP="00B10670">
            <w:pPr>
              <w:pStyle w:val="Normalny2"/>
              <w:spacing w:line="360" w:lineRule="auto"/>
              <w:rPr>
                <w:rFonts w:ascii="Arial" w:hAnsi="Arial" w:cs="Arial"/>
                <w:color w:val="000000" w:themeColor="text1"/>
              </w:rPr>
            </w:pPr>
            <w:r>
              <w:rPr>
                <w:rFonts w:ascii="Arial" w:hAnsi="Arial" w:cs="Arial"/>
                <w:color w:val="000000" w:themeColor="text1"/>
              </w:rPr>
              <w:t>Telefon:</w:t>
            </w:r>
          </w:p>
        </w:tc>
        <w:tc>
          <w:tcPr>
            <w:tcW w:w="6745" w:type="dxa"/>
            <w:shd w:val="clear" w:color="auto" w:fill="auto"/>
            <w:tcMar>
              <w:top w:w="0" w:type="dxa"/>
              <w:left w:w="57" w:type="dxa"/>
              <w:bottom w:w="57" w:type="dxa"/>
              <w:right w:w="57" w:type="dxa"/>
            </w:tcMar>
          </w:tcPr>
          <w:p w14:paraId="53543F72" w14:textId="77777777" w:rsidR="00E75DA3" w:rsidRPr="00F10336" w:rsidRDefault="00E75DA3" w:rsidP="00B10670">
            <w:pPr>
              <w:pStyle w:val="Normalny2"/>
              <w:snapToGrid w:val="0"/>
              <w:spacing w:line="360" w:lineRule="auto"/>
              <w:rPr>
                <w:rFonts w:ascii="Arial" w:hAnsi="Arial" w:cs="Arial"/>
                <w:color w:val="000000" w:themeColor="text1"/>
              </w:rPr>
            </w:pPr>
          </w:p>
        </w:tc>
      </w:tr>
      <w:tr w:rsidR="00E75DA3" w:rsidRPr="00F10336" w14:paraId="12AB2B87" w14:textId="77777777" w:rsidTr="00B10670">
        <w:tc>
          <w:tcPr>
            <w:tcW w:w="2915" w:type="dxa"/>
            <w:shd w:val="clear" w:color="auto" w:fill="auto"/>
            <w:tcMar>
              <w:top w:w="0" w:type="dxa"/>
              <w:left w:w="57" w:type="dxa"/>
              <w:bottom w:w="57" w:type="dxa"/>
              <w:right w:w="57" w:type="dxa"/>
            </w:tcMar>
          </w:tcPr>
          <w:p w14:paraId="07FEE5F2" w14:textId="77777777" w:rsidR="00E75DA3" w:rsidRDefault="00E75DA3" w:rsidP="00B10670">
            <w:pPr>
              <w:pStyle w:val="Normalny2"/>
              <w:spacing w:line="360" w:lineRule="auto"/>
              <w:rPr>
                <w:rFonts w:ascii="Arial" w:hAnsi="Arial" w:cs="Arial"/>
                <w:color w:val="000000" w:themeColor="text1"/>
              </w:rPr>
            </w:pPr>
            <w:r>
              <w:rPr>
                <w:rFonts w:ascii="Arial" w:hAnsi="Arial" w:cs="Arial"/>
                <w:color w:val="000000" w:themeColor="text1"/>
              </w:rPr>
              <w:t>Adres strony internetowej:</w:t>
            </w:r>
          </w:p>
        </w:tc>
        <w:tc>
          <w:tcPr>
            <w:tcW w:w="6745" w:type="dxa"/>
            <w:shd w:val="clear" w:color="auto" w:fill="auto"/>
            <w:tcMar>
              <w:top w:w="0" w:type="dxa"/>
              <w:left w:w="57" w:type="dxa"/>
              <w:bottom w:w="57" w:type="dxa"/>
              <w:right w:w="57" w:type="dxa"/>
            </w:tcMar>
          </w:tcPr>
          <w:p w14:paraId="58C82E75" w14:textId="77777777" w:rsidR="00E75DA3" w:rsidRPr="00F10336" w:rsidRDefault="00E75DA3" w:rsidP="00B10670">
            <w:pPr>
              <w:pStyle w:val="Normalny2"/>
              <w:snapToGrid w:val="0"/>
              <w:spacing w:line="360" w:lineRule="auto"/>
              <w:rPr>
                <w:rFonts w:ascii="Arial" w:hAnsi="Arial" w:cs="Arial"/>
                <w:color w:val="000000" w:themeColor="text1"/>
              </w:rPr>
            </w:pPr>
          </w:p>
        </w:tc>
      </w:tr>
    </w:tbl>
    <w:p w14:paraId="4BB19888" w14:textId="77777777" w:rsidR="00E75DA3" w:rsidRDefault="00E75DA3" w:rsidP="00E75DA3">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br/>
      </w:r>
      <w:r>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E75DA3" w14:paraId="4CA5F501" w14:textId="77777777" w:rsidTr="00B10670">
        <w:tc>
          <w:tcPr>
            <w:tcW w:w="2263" w:type="dxa"/>
          </w:tcPr>
          <w:p w14:paraId="773585F9" w14:textId="77777777" w:rsidR="00E75DA3" w:rsidRPr="007A7E8D" w:rsidRDefault="00E75DA3" w:rsidP="00B10670">
            <w:pPr>
              <w:pStyle w:val="NormalnyWeb"/>
              <w:spacing w:before="0" w:after="0" w:line="360" w:lineRule="auto"/>
              <w:rPr>
                <w:rFonts w:ascii="Arial" w:hAnsi="Arial" w:cs="Arial"/>
                <w:color w:val="000000" w:themeColor="text1"/>
              </w:rPr>
            </w:pPr>
            <w:r w:rsidRPr="007A7E8D">
              <w:rPr>
                <w:rFonts w:ascii="Arial" w:hAnsi="Arial" w:cs="Arial"/>
                <w:color w:val="000000" w:themeColor="text1"/>
              </w:rPr>
              <w:t>Imię i nazwisko:</w:t>
            </w:r>
          </w:p>
        </w:tc>
        <w:tc>
          <w:tcPr>
            <w:tcW w:w="7364" w:type="dxa"/>
          </w:tcPr>
          <w:p w14:paraId="5B61A93A" w14:textId="77777777" w:rsidR="00E75DA3" w:rsidRDefault="00E75DA3" w:rsidP="00B10670">
            <w:pPr>
              <w:pStyle w:val="NormalnyWeb"/>
              <w:spacing w:before="0" w:after="0" w:line="360" w:lineRule="auto"/>
              <w:rPr>
                <w:rFonts w:ascii="Arial" w:hAnsi="Arial" w:cs="Arial"/>
                <w:b/>
                <w:bCs/>
                <w:color w:val="000000" w:themeColor="text1"/>
              </w:rPr>
            </w:pPr>
          </w:p>
        </w:tc>
      </w:tr>
      <w:tr w:rsidR="00E75DA3" w14:paraId="022940F1" w14:textId="77777777" w:rsidTr="00B10670">
        <w:tc>
          <w:tcPr>
            <w:tcW w:w="2263" w:type="dxa"/>
          </w:tcPr>
          <w:p w14:paraId="15B50686" w14:textId="77777777" w:rsidR="00E75DA3" w:rsidRPr="007A7E8D" w:rsidRDefault="00E75DA3" w:rsidP="00B10670">
            <w:pPr>
              <w:pStyle w:val="NormalnyWeb"/>
              <w:spacing w:before="0" w:after="0" w:line="360" w:lineRule="auto"/>
              <w:rPr>
                <w:rFonts w:ascii="Arial" w:hAnsi="Arial" w:cs="Arial"/>
                <w:color w:val="000000" w:themeColor="text1"/>
              </w:rPr>
            </w:pPr>
            <w:r w:rsidRPr="007A7E8D">
              <w:rPr>
                <w:rFonts w:ascii="Arial" w:hAnsi="Arial" w:cs="Arial"/>
                <w:color w:val="000000" w:themeColor="text1"/>
              </w:rPr>
              <w:t>Email:</w:t>
            </w:r>
          </w:p>
        </w:tc>
        <w:tc>
          <w:tcPr>
            <w:tcW w:w="7364" w:type="dxa"/>
          </w:tcPr>
          <w:p w14:paraId="5CC81061" w14:textId="77777777" w:rsidR="00E75DA3" w:rsidRDefault="00E75DA3" w:rsidP="00B10670">
            <w:pPr>
              <w:pStyle w:val="NormalnyWeb"/>
              <w:spacing w:before="0" w:after="0" w:line="360" w:lineRule="auto"/>
              <w:rPr>
                <w:rFonts w:ascii="Arial" w:hAnsi="Arial" w:cs="Arial"/>
                <w:b/>
                <w:bCs/>
                <w:color w:val="000000" w:themeColor="text1"/>
              </w:rPr>
            </w:pPr>
          </w:p>
        </w:tc>
      </w:tr>
      <w:tr w:rsidR="00E75DA3" w14:paraId="7C84E77E" w14:textId="77777777" w:rsidTr="00B10670">
        <w:tc>
          <w:tcPr>
            <w:tcW w:w="2263" w:type="dxa"/>
          </w:tcPr>
          <w:p w14:paraId="03AD2004" w14:textId="77777777" w:rsidR="00E75DA3" w:rsidRPr="007A7E8D" w:rsidRDefault="00E75DA3" w:rsidP="00B10670">
            <w:pPr>
              <w:pStyle w:val="NormalnyWeb"/>
              <w:spacing w:before="0" w:after="0" w:line="360" w:lineRule="auto"/>
              <w:rPr>
                <w:rFonts w:ascii="Arial" w:hAnsi="Arial" w:cs="Arial"/>
                <w:color w:val="000000" w:themeColor="text1"/>
              </w:rPr>
            </w:pPr>
            <w:r>
              <w:rPr>
                <w:rFonts w:ascii="Arial" w:hAnsi="Arial" w:cs="Arial"/>
                <w:color w:val="000000" w:themeColor="text1"/>
              </w:rPr>
              <w:t>Telefon:</w:t>
            </w:r>
          </w:p>
        </w:tc>
        <w:tc>
          <w:tcPr>
            <w:tcW w:w="7364" w:type="dxa"/>
          </w:tcPr>
          <w:p w14:paraId="23B1F15B" w14:textId="77777777" w:rsidR="00E75DA3" w:rsidRDefault="00E75DA3" w:rsidP="00B10670">
            <w:pPr>
              <w:pStyle w:val="NormalnyWeb"/>
              <w:spacing w:before="0" w:after="0" w:line="360" w:lineRule="auto"/>
              <w:rPr>
                <w:rFonts w:ascii="Arial" w:hAnsi="Arial" w:cs="Arial"/>
                <w:b/>
                <w:bCs/>
                <w:color w:val="000000" w:themeColor="text1"/>
              </w:rPr>
            </w:pPr>
          </w:p>
        </w:tc>
      </w:tr>
    </w:tbl>
    <w:p w14:paraId="11B1CD9E" w14:textId="77777777" w:rsidR="00E75DA3" w:rsidRDefault="00E75DA3" w:rsidP="00E75DA3">
      <w:pPr>
        <w:pStyle w:val="NormalnyWeb"/>
        <w:spacing w:before="0" w:after="0" w:line="360" w:lineRule="auto"/>
        <w:rPr>
          <w:rFonts w:ascii="Arial" w:hAnsi="Arial" w:cs="Arial"/>
          <w:b/>
          <w:bCs/>
          <w:color w:val="000000" w:themeColor="text1"/>
        </w:rPr>
      </w:pPr>
    </w:p>
    <w:p w14:paraId="6D29D36E" w14:textId="77777777" w:rsidR="00E75DA3" w:rsidRPr="00E24AEE" w:rsidRDefault="00E75DA3" w:rsidP="00E75DA3">
      <w:pPr>
        <w:pStyle w:val="NormalnyWeb"/>
        <w:spacing w:before="0" w:after="0" w:line="360" w:lineRule="auto"/>
        <w:rPr>
          <w:rFonts w:ascii="Arial" w:hAnsi="Arial" w:cs="Arial"/>
          <w:b/>
          <w:bCs/>
          <w:color w:val="000000" w:themeColor="text1"/>
        </w:rPr>
      </w:pPr>
      <w:r>
        <w:rPr>
          <w:rFonts w:ascii="Arial" w:hAnsi="Arial" w:cs="Arial"/>
          <w:b/>
          <w:bCs/>
          <w:color w:val="000000" w:themeColor="text1"/>
        </w:rPr>
        <w:t>II</w:t>
      </w:r>
      <w:r w:rsidRPr="00F10336">
        <w:rPr>
          <w:rFonts w:ascii="Arial" w:hAnsi="Arial" w:cs="Arial"/>
          <w:b/>
          <w:bCs/>
          <w:color w:val="000000" w:themeColor="text1"/>
        </w:rPr>
        <w:t>. Ja (my) niżej podpisany (i), działając w imieniu i na rzecz Wykonawcy składającego niniejszą ofertę oświadczam(y), że:</w:t>
      </w:r>
    </w:p>
    <w:p w14:paraId="78A1032A"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1) Zapoznałem(liśmy) się z treścią SWZ oraz jej załączników dla niniejszego postępowania o zamówienie publiczne i akceptuję (jemy) ją w całości bez zastrzeżeń.</w:t>
      </w:r>
    </w:p>
    <w:p w14:paraId="54036B27"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2) Gwarantuje(my) wykonanie </w:t>
      </w:r>
      <w:r w:rsidRPr="007E6321">
        <w:rPr>
          <w:rFonts w:ascii="Arial" w:hAnsi="Arial" w:cs="Arial"/>
          <w:color w:val="000000" w:themeColor="text1"/>
        </w:rPr>
        <w:t>całości przedmiotu niniejszego zamówienia publicznego</w:t>
      </w:r>
      <w:r w:rsidRPr="00F10336">
        <w:rPr>
          <w:rFonts w:ascii="Arial" w:hAnsi="Arial" w:cs="Arial"/>
          <w:color w:val="000000" w:themeColor="text1"/>
        </w:rPr>
        <w:t>, zgodnie z wymaganiami Zamawiającego określonymi w SWZ.</w:t>
      </w:r>
    </w:p>
    <w:p w14:paraId="22328B9D" w14:textId="77777777" w:rsidR="00E75DA3" w:rsidRDefault="00E75DA3" w:rsidP="00E75DA3">
      <w:pPr>
        <w:pStyle w:val="NormalnyWeb"/>
        <w:spacing w:before="0" w:after="0" w:line="360" w:lineRule="auto"/>
        <w:rPr>
          <w:rStyle w:val="Domylnaczcionkaakapitu3"/>
          <w:rFonts w:ascii="Arial" w:hAnsi="Arial" w:cs="Arial"/>
          <w:color w:val="000000" w:themeColor="text1"/>
        </w:rPr>
      </w:pPr>
      <w:r w:rsidRPr="00F10336">
        <w:rPr>
          <w:rStyle w:val="Domylnaczcionkaakapitu3"/>
          <w:rFonts w:ascii="Arial" w:hAnsi="Arial" w:cs="Arial"/>
          <w:color w:val="000000" w:themeColor="text1"/>
        </w:rPr>
        <w:lastRenderedPageBreak/>
        <w:t xml:space="preserve">3) Gwarantuje(my) termin wykonania zamówienia zgodny z zapisami SWZ. </w:t>
      </w:r>
    </w:p>
    <w:p w14:paraId="31661819" w14:textId="0A532E0F" w:rsidR="00115747" w:rsidRDefault="00115747" w:rsidP="00E75DA3">
      <w:pPr>
        <w:pStyle w:val="NormalnyWeb"/>
        <w:spacing w:before="0" w:after="0" w:line="360" w:lineRule="auto"/>
        <w:rPr>
          <w:rStyle w:val="Domylnaczcionkaakapitu3"/>
          <w:rFonts w:ascii="Arial" w:hAnsi="Arial" w:cs="Arial"/>
          <w:color w:val="000000" w:themeColor="text1"/>
        </w:rPr>
      </w:pPr>
      <w:r>
        <w:rPr>
          <w:rStyle w:val="Domylnaczcionkaakapitu3"/>
          <w:rFonts w:ascii="Arial" w:hAnsi="Arial" w:cs="Arial"/>
          <w:color w:val="000000" w:themeColor="text1"/>
        </w:rPr>
        <w:t xml:space="preserve">4) Oferuje(my) dostawę </w:t>
      </w:r>
      <w:r w:rsidR="007E6321">
        <w:rPr>
          <w:rStyle w:val="Domylnaczcionkaakapitu3"/>
          <w:rFonts w:ascii="Arial" w:hAnsi="Arial" w:cs="Arial"/>
          <w:color w:val="000000" w:themeColor="text1"/>
        </w:rPr>
        <w:t>wózka widłowego</w:t>
      </w:r>
      <w:r>
        <w:rPr>
          <w:rStyle w:val="Domylnaczcionkaakapitu3"/>
          <w:rFonts w:ascii="Arial" w:hAnsi="Arial" w:cs="Arial"/>
          <w:color w:val="000000" w:themeColor="text1"/>
        </w:rPr>
        <w:t>:</w:t>
      </w:r>
    </w:p>
    <w:p w14:paraId="1688FEF7" w14:textId="105C9102" w:rsidR="00115747" w:rsidRPr="0021735A" w:rsidRDefault="00115747" w:rsidP="00E75DA3">
      <w:pPr>
        <w:pStyle w:val="NormalnyWeb"/>
        <w:spacing w:before="0" w:after="0" w:line="360" w:lineRule="auto"/>
        <w:rPr>
          <w:rStyle w:val="Domylnaczcionkaakapitu3"/>
          <w:rFonts w:ascii="Arial" w:hAnsi="Arial" w:cs="Arial"/>
          <w:color w:val="000000" w:themeColor="text1"/>
        </w:rPr>
      </w:pPr>
      <w:r w:rsidRPr="0021735A">
        <w:rPr>
          <w:rStyle w:val="Domylnaczcionkaakapitu3"/>
          <w:rFonts w:ascii="Arial" w:hAnsi="Arial" w:cs="Arial"/>
          <w:color w:val="000000" w:themeColor="text1"/>
        </w:rPr>
        <w:t xml:space="preserve">Rok produkcji: </w:t>
      </w:r>
      <w:r w:rsidRPr="0021735A">
        <w:rPr>
          <w:rStyle w:val="Domylnaczcionkaakapitu3"/>
          <w:rFonts w:ascii="Arial" w:hAnsi="Arial" w:cs="Arial"/>
          <w:color w:val="000000" w:themeColor="text1"/>
        </w:rPr>
        <w:tab/>
      </w:r>
      <w:r w:rsidR="00C016F6">
        <w:rPr>
          <w:rStyle w:val="Domylnaczcionkaakapitu3"/>
          <w:rFonts w:ascii="Arial" w:hAnsi="Arial" w:cs="Arial"/>
          <w:color w:val="000000" w:themeColor="text1"/>
        </w:rPr>
        <w:t>………….</w:t>
      </w:r>
    </w:p>
    <w:p w14:paraId="4F0245E8" w14:textId="0236B705" w:rsidR="00115747" w:rsidRPr="0021735A" w:rsidRDefault="00115747" w:rsidP="00E75DA3">
      <w:pPr>
        <w:pStyle w:val="NormalnyWeb"/>
        <w:spacing w:before="0" w:after="0" w:line="360" w:lineRule="auto"/>
        <w:rPr>
          <w:rStyle w:val="Domylnaczcionkaakapitu3"/>
          <w:rFonts w:ascii="Arial" w:hAnsi="Arial" w:cs="Arial"/>
          <w:color w:val="000000" w:themeColor="text1"/>
        </w:rPr>
      </w:pPr>
      <w:r w:rsidRPr="0021735A">
        <w:rPr>
          <w:rStyle w:val="Domylnaczcionkaakapitu3"/>
          <w:rFonts w:ascii="Arial" w:hAnsi="Arial" w:cs="Arial"/>
          <w:color w:val="000000" w:themeColor="text1"/>
        </w:rPr>
        <w:t xml:space="preserve">Marka: </w:t>
      </w:r>
      <w:r w:rsidRPr="0021735A">
        <w:rPr>
          <w:rStyle w:val="Domylnaczcionkaakapitu3"/>
          <w:rFonts w:ascii="Arial" w:hAnsi="Arial" w:cs="Arial"/>
          <w:color w:val="000000" w:themeColor="text1"/>
        </w:rPr>
        <w:tab/>
      </w:r>
      <w:r w:rsidRPr="0021735A">
        <w:rPr>
          <w:rStyle w:val="Domylnaczcionkaakapitu3"/>
          <w:rFonts w:ascii="Arial" w:hAnsi="Arial" w:cs="Arial"/>
          <w:color w:val="000000" w:themeColor="text1"/>
        </w:rPr>
        <w:tab/>
        <w:t>…………..</w:t>
      </w:r>
    </w:p>
    <w:p w14:paraId="3C765971" w14:textId="102D869A" w:rsidR="00115747" w:rsidRPr="0021735A" w:rsidRDefault="00115747" w:rsidP="00E75DA3">
      <w:pPr>
        <w:pStyle w:val="NormalnyWeb"/>
        <w:spacing w:before="0" w:after="0" w:line="360" w:lineRule="auto"/>
        <w:rPr>
          <w:rFonts w:ascii="Arial" w:hAnsi="Arial" w:cs="Arial"/>
          <w:color w:val="000000" w:themeColor="text1"/>
        </w:rPr>
      </w:pPr>
      <w:r w:rsidRPr="0021735A">
        <w:rPr>
          <w:rStyle w:val="Domylnaczcionkaakapitu3"/>
          <w:rFonts w:ascii="Arial" w:hAnsi="Arial" w:cs="Arial"/>
          <w:color w:val="000000" w:themeColor="text1"/>
        </w:rPr>
        <w:t xml:space="preserve">Model </w:t>
      </w:r>
      <w:r w:rsidR="006F52CF" w:rsidRPr="0021735A">
        <w:rPr>
          <w:rStyle w:val="Domylnaczcionkaakapitu3"/>
          <w:rFonts w:ascii="Arial" w:hAnsi="Arial" w:cs="Arial"/>
          <w:color w:val="000000" w:themeColor="text1"/>
        </w:rPr>
        <w:tab/>
      </w:r>
      <w:r w:rsidR="006F52CF" w:rsidRPr="0021735A">
        <w:rPr>
          <w:rStyle w:val="Domylnaczcionkaakapitu3"/>
          <w:rFonts w:ascii="Arial" w:hAnsi="Arial" w:cs="Arial"/>
          <w:color w:val="000000" w:themeColor="text1"/>
        </w:rPr>
        <w:tab/>
        <w:t>……………</w:t>
      </w:r>
    </w:p>
    <w:p w14:paraId="0822D4B7" w14:textId="41ADF153" w:rsidR="00E75DA3" w:rsidRPr="00F10336" w:rsidRDefault="00115747" w:rsidP="00E75DA3">
      <w:pPr>
        <w:pStyle w:val="Bezodstpw"/>
        <w:spacing w:line="360" w:lineRule="auto"/>
        <w:rPr>
          <w:rFonts w:ascii="Arial" w:hAnsi="Arial" w:cs="Arial"/>
          <w:color w:val="000000" w:themeColor="text1"/>
          <w:szCs w:val="24"/>
        </w:rPr>
      </w:pPr>
      <w:r>
        <w:rPr>
          <w:rFonts w:ascii="Arial" w:hAnsi="Arial" w:cs="Arial"/>
          <w:color w:val="000000" w:themeColor="text1"/>
          <w:szCs w:val="24"/>
        </w:rPr>
        <w:t>5</w:t>
      </w:r>
      <w:r w:rsidR="00E75DA3" w:rsidRPr="00F10336">
        <w:rPr>
          <w:rFonts w:ascii="Arial" w:hAnsi="Arial" w:cs="Arial"/>
          <w:color w:val="000000" w:themeColor="text1"/>
          <w:szCs w:val="24"/>
        </w:rPr>
        <w:t>) C</w:t>
      </w:r>
      <w:r w:rsidR="00E75DA3" w:rsidRPr="00F10336">
        <w:rPr>
          <w:rStyle w:val="Domylnaczcionkaakapitu3"/>
          <w:rFonts w:ascii="Arial" w:hAnsi="Arial" w:cs="Arial"/>
          <w:color w:val="000000" w:themeColor="text1"/>
          <w:szCs w:val="24"/>
        </w:rPr>
        <w:t xml:space="preserve">ena mojej (naszej) oferty za realizację całego zamówienia wynosi </w:t>
      </w:r>
      <w:r w:rsidR="00E75DA3" w:rsidRPr="00F10336">
        <w:rPr>
          <w:rStyle w:val="Domylnaczcionkaakapitu3"/>
          <w:rFonts w:ascii="Arial" w:hAnsi="Arial" w:cs="Arial"/>
          <w:b/>
          <w:bCs/>
          <w:color w:val="000000" w:themeColor="text1"/>
          <w:szCs w:val="24"/>
        </w:rPr>
        <w:t>.........</w:t>
      </w:r>
      <w:r w:rsidR="00E75DA3">
        <w:rPr>
          <w:rStyle w:val="Domylnaczcionkaakapitu3"/>
          <w:rFonts w:ascii="Arial" w:hAnsi="Arial" w:cs="Arial"/>
          <w:b/>
          <w:bCs/>
          <w:color w:val="000000" w:themeColor="text1"/>
          <w:szCs w:val="24"/>
        </w:rPr>
        <w:t>..</w:t>
      </w:r>
      <w:r w:rsidR="00E75DA3" w:rsidRPr="00F10336">
        <w:rPr>
          <w:rStyle w:val="Domylnaczcionkaakapitu3"/>
          <w:rFonts w:ascii="Arial" w:hAnsi="Arial" w:cs="Arial"/>
          <w:b/>
          <w:bCs/>
          <w:color w:val="000000" w:themeColor="text1"/>
          <w:szCs w:val="24"/>
        </w:rPr>
        <w:t>..............</w:t>
      </w:r>
      <w:r w:rsidR="00E75DA3" w:rsidRPr="00F10336">
        <w:rPr>
          <w:rStyle w:val="Domylnaczcionkaakapitu3"/>
          <w:rFonts w:ascii="Arial" w:hAnsi="Arial" w:cs="Arial"/>
          <w:color w:val="000000" w:themeColor="text1"/>
          <w:szCs w:val="24"/>
        </w:rPr>
        <w:t xml:space="preserve">PLN brutto, </w:t>
      </w:r>
    </w:p>
    <w:p w14:paraId="3B471951" w14:textId="77777777" w:rsidR="00E75DA3" w:rsidRDefault="00E75DA3" w:rsidP="00E75DA3">
      <w:pPr>
        <w:pStyle w:val="Bezodstpw"/>
        <w:spacing w:line="360" w:lineRule="auto"/>
        <w:rPr>
          <w:rStyle w:val="Domylnaczcionkaakapitu3"/>
          <w:rFonts w:ascii="Arial" w:hAnsi="Arial" w:cs="Arial"/>
          <w:b/>
          <w:bCs/>
          <w:color w:val="000000" w:themeColor="text1"/>
          <w:szCs w:val="24"/>
          <w:shd w:val="clear" w:color="auto" w:fill="FFFFFF"/>
        </w:rPr>
      </w:pPr>
      <w:r w:rsidRPr="00F10336">
        <w:rPr>
          <w:rStyle w:val="Domylnaczcionkaakapitu3"/>
          <w:rFonts w:ascii="Arial" w:hAnsi="Arial" w:cs="Arial"/>
          <w:color w:val="000000" w:themeColor="text1"/>
          <w:szCs w:val="24"/>
          <w:shd w:val="clear" w:color="auto" w:fill="FFFFFF"/>
        </w:rPr>
        <w:t xml:space="preserve">Stawka VAT: </w:t>
      </w:r>
      <w:r w:rsidRPr="008E44C7">
        <w:rPr>
          <w:rStyle w:val="Domylnaczcionkaakapitu3"/>
          <w:rFonts w:ascii="Arial" w:hAnsi="Arial" w:cs="Arial"/>
          <w:b/>
          <w:bCs/>
          <w:color w:val="000000" w:themeColor="text1"/>
          <w:szCs w:val="24"/>
          <w:shd w:val="clear" w:color="auto" w:fill="FFFFFF"/>
        </w:rPr>
        <w:t>………</w:t>
      </w:r>
      <w:r>
        <w:rPr>
          <w:rStyle w:val="Domylnaczcionkaakapitu3"/>
          <w:rFonts w:ascii="Arial" w:hAnsi="Arial" w:cs="Arial"/>
          <w:b/>
          <w:bCs/>
          <w:color w:val="000000" w:themeColor="text1"/>
          <w:szCs w:val="24"/>
          <w:shd w:val="clear" w:color="auto" w:fill="FFFFFF"/>
        </w:rPr>
        <w:t>…</w:t>
      </w:r>
      <w:r w:rsidRPr="008E44C7">
        <w:rPr>
          <w:rStyle w:val="Domylnaczcionkaakapitu3"/>
          <w:rFonts w:ascii="Arial" w:hAnsi="Arial" w:cs="Arial"/>
          <w:b/>
          <w:bCs/>
          <w:color w:val="000000" w:themeColor="text1"/>
          <w:szCs w:val="24"/>
          <w:shd w:val="clear" w:color="auto" w:fill="FFFFFF"/>
        </w:rPr>
        <w:t>…….%</w:t>
      </w:r>
    </w:p>
    <w:p w14:paraId="31A3120B" w14:textId="55D97CAD" w:rsidR="00E75DA3" w:rsidRPr="00BA73E6" w:rsidRDefault="00E75DA3" w:rsidP="00E75DA3">
      <w:pPr>
        <w:pStyle w:val="Bezodstpw"/>
        <w:spacing w:line="360" w:lineRule="auto"/>
        <w:rPr>
          <w:rStyle w:val="Domylnaczcionkaakapitu3"/>
          <w:rFonts w:ascii="Arial" w:hAnsi="Arial" w:cs="Arial"/>
          <w:color w:val="000000" w:themeColor="text1"/>
          <w:szCs w:val="24"/>
        </w:rPr>
      </w:pPr>
    </w:p>
    <w:p w14:paraId="57F7ECC3"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Style w:val="Domylnaczcionkaakapitu3"/>
          <w:rFonts w:ascii="Arial" w:hAnsi="Arial" w:cs="Arial"/>
          <w:b/>
          <w:bCs/>
          <w:color w:val="000000" w:themeColor="text1"/>
          <w:shd w:val="clear" w:color="auto" w:fill="FFFFFF"/>
        </w:rPr>
        <w:t>Uwaga</w:t>
      </w:r>
      <w:r w:rsidRPr="00F10336">
        <w:rPr>
          <w:rStyle w:val="Domylnaczcionkaakapitu3"/>
          <w:rFonts w:ascii="Arial" w:hAnsi="Arial" w:cs="Arial"/>
          <w:color w:val="000000" w:themeColor="text1"/>
          <w:shd w:val="clear" w:color="auto" w:fill="FFFFFF"/>
        </w:rPr>
        <w:t>: Ceny należy podać w zaokrągleniu do dwóch miejsc po przecinku.</w:t>
      </w:r>
    </w:p>
    <w:p w14:paraId="5D42DA97" w14:textId="77777777" w:rsidR="00E75DA3" w:rsidRPr="00F10336" w:rsidRDefault="00E75DA3" w:rsidP="00E75DA3">
      <w:pPr>
        <w:pStyle w:val="NormalnyWeb"/>
        <w:spacing w:before="0" w:after="0" w:line="360" w:lineRule="auto"/>
        <w:rPr>
          <w:rStyle w:val="Domylnaczcionkaakapitu3"/>
          <w:rFonts w:ascii="Arial" w:hAnsi="Arial" w:cs="Arial"/>
          <w:color w:val="000000" w:themeColor="text1"/>
        </w:rPr>
      </w:pPr>
    </w:p>
    <w:p w14:paraId="68C8C651" w14:textId="17F5818C" w:rsidR="00E75DA3" w:rsidRPr="00F10336" w:rsidRDefault="00115747" w:rsidP="00E75DA3">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6</w:t>
      </w:r>
      <w:r w:rsidR="00E75DA3" w:rsidRPr="00F10336">
        <w:rPr>
          <w:rStyle w:val="Domylnaczcionkaakapitu3"/>
          <w:rFonts w:ascii="Arial" w:hAnsi="Arial" w:cs="Arial"/>
          <w:color w:val="000000" w:themeColor="text1"/>
        </w:rPr>
        <w:t>) Akceptuje(my) bez zastrzeżeń wzór umowy przedstawiony w Części III SWZ.</w:t>
      </w:r>
    </w:p>
    <w:p w14:paraId="796D0E1A" w14:textId="455FD175" w:rsidR="00E75DA3" w:rsidRPr="006F4885" w:rsidRDefault="00115747" w:rsidP="00E75DA3">
      <w:pPr>
        <w:pStyle w:val="NormalnyWeb"/>
        <w:spacing w:before="0" w:after="0" w:line="360" w:lineRule="auto"/>
        <w:rPr>
          <w:rFonts w:ascii="Arial" w:hAnsi="Arial" w:cs="Arial"/>
          <w:color w:val="000000" w:themeColor="text1"/>
        </w:rPr>
      </w:pPr>
      <w:r>
        <w:rPr>
          <w:rFonts w:ascii="Arial" w:hAnsi="Arial" w:cs="Arial"/>
          <w:color w:val="000000" w:themeColor="text1"/>
        </w:rPr>
        <w:t>7</w:t>
      </w:r>
      <w:r w:rsidR="00E75DA3" w:rsidRPr="006F4885">
        <w:rPr>
          <w:rFonts w:ascii="Arial" w:hAnsi="Arial" w:cs="Arial"/>
          <w:color w:val="000000" w:themeColor="text1"/>
        </w:rPr>
        <w:t>) W przypadku uznania mojej(naszej) oferty za najkorzystniejszą, umowę zobowiązuję(my) się zawrzeć w miejscu i terminie jakie zostaną wskazane przez Zamawiającego.</w:t>
      </w:r>
    </w:p>
    <w:p w14:paraId="67C3053D" w14:textId="1BEA1823" w:rsidR="00E75DA3" w:rsidRPr="00B114F7" w:rsidRDefault="00115747" w:rsidP="00E75DA3">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8</w:t>
      </w:r>
      <w:r w:rsidR="00E75DA3" w:rsidRPr="006F4885">
        <w:rPr>
          <w:rFonts w:ascii="Arial" w:hAnsi="Arial" w:cs="Arial"/>
          <w:color w:val="000000" w:themeColor="text1"/>
        </w:rPr>
        <w:t xml:space="preserve">) </w:t>
      </w:r>
      <w:r w:rsidR="00E75DA3" w:rsidRPr="006F4885">
        <w:rPr>
          <w:rFonts w:ascii="Arial" w:hAnsi="Arial" w:cs="Arial"/>
          <w:kern w:val="0"/>
          <w:lang w:eastAsia="zh-CN" w:bidi="ar-SA"/>
        </w:rPr>
        <w:t xml:space="preserve">Adresy bezpłatnych i ogólnodostępnych baz danych, w szczególności rejestrów </w:t>
      </w:r>
      <w:r w:rsidR="00E75DA3"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00E75DA3" w:rsidRPr="00B114F7">
        <w:rPr>
          <w:rFonts w:ascii="Arial" w:hAnsi="Arial" w:cs="Arial"/>
          <w:b/>
          <w:bCs/>
          <w:i/>
          <w:iCs/>
          <w:color w:val="000000" w:themeColor="text1"/>
        </w:rPr>
        <w:t>(należy zaznaczyć właściwy kwadrat):</w:t>
      </w:r>
    </w:p>
    <w:p w14:paraId="3FACD080" w14:textId="77777777" w:rsidR="00E75DA3" w:rsidRPr="00B114F7" w:rsidRDefault="00E75DA3" w:rsidP="00E75DA3">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63C78215" w14:textId="77777777" w:rsidR="00E75DA3" w:rsidRPr="008E44C7" w:rsidRDefault="00E75DA3" w:rsidP="00E75DA3">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77D659AF" w14:textId="77777777" w:rsidR="00E75DA3" w:rsidRPr="00B114F7" w:rsidRDefault="00E75DA3" w:rsidP="00E75DA3">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753B8AA7" w14:textId="77777777" w:rsidR="00E75DA3" w:rsidRPr="006F4885" w:rsidRDefault="00E75DA3" w:rsidP="00E75DA3">
      <w:pPr>
        <w:widowControl/>
        <w:suppressAutoHyphens w:val="0"/>
        <w:autoSpaceDE w:val="0"/>
        <w:adjustRightInd w:val="0"/>
        <w:spacing w:line="360" w:lineRule="auto"/>
        <w:textAlignment w:val="auto"/>
        <w:rPr>
          <w:rFonts w:ascii="Arial" w:hAnsi="Arial" w:cs="Arial"/>
          <w:kern w:val="0"/>
          <w:lang w:eastAsia="zh-CN" w:bidi="ar-SA"/>
        </w:rPr>
      </w:pPr>
    </w:p>
    <w:p w14:paraId="08432115" w14:textId="406612D8" w:rsidR="00E75DA3" w:rsidRPr="00F10336" w:rsidRDefault="00115747" w:rsidP="00E75DA3">
      <w:pPr>
        <w:pStyle w:val="NormalnyWeb"/>
        <w:spacing w:before="0" w:after="0" w:line="360" w:lineRule="auto"/>
        <w:rPr>
          <w:rFonts w:ascii="Arial" w:hAnsi="Arial" w:cs="Arial"/>
          <w:color w:val="000000" w:themeColor="text1"/>
        </w:rPr>
      </w:pPr>
      <w:r>
        <w:rPr>
          <w:rFonts w:ascii="Arial" w:hAnsi="Arial" w:cs="Arial"/>
          <w:color w:val="000000" w:themeColor="text1"/>
        </w:rPr>
        <w:t>9</w:t>
      </w:r>
      <w:r w:rsidR="00E75DA3" w:rsidRPr="006F4885">
        <w:rPr>
          <w:rFonts w:ascii="Arial" w:hAnsi="Arial" w:cs="Arial"/>
          <w:color w:val="000000" w:themeColor="text1"/>
        </w:rPr>
        <w:t>) Części zamówienia, których wykonanie wykonawca</w:t>
      </w:r>
      <w:r w:rsidR="00E75DA3" w:rsidRPr="00F10336">
        <w:rPr>
          <w:rFonts w:ascii="Arial" w:hAnsi="Arial" w:cs="Arial"/>
          <w:color w:val="000000" w:themeColor="text1"/>
        </w:rPr>
        <w:t xml:space="preserve">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E75DA3" w:rsidRPr="00F10336" w14:paraId="327E14C2" w14:textId="77777777" w:rsidTr="00B10670">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1258D236" w14:textId="77777777" w:rsidR="00E75DA3" w:rsidRPr="00F10336" w:rsidRDefault="00E75DA3" w:rsidP="00B10670">
            <w:pPr>
              <w:pStyle w:val="Normalny2"/>
              <w:spacing w:line="360" w:lineRule="auto"/>
              <w:rPr>
                <w:rFonts w:ascii="Arial" w:hAnsi="Arial" w:cs="Arial"/>
                <w:color w:val="000000" w:themeColor="text1"/>
              </w:rPr>
            </w:pPr>
            <w:r w:rsidRPr="00F10336">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4852234" w14:textId="77777777" w:rsidR="00E75DA3" w:rsidRPr="00F10336" w:rsidRDefault="00E75DA3" w:rsidP="00B10670">
            <w:pPr>
              <w:pStyle w:val="Normalny2"/>
              <w:spacing w:line="360" w:lineRule="auto"/>
              <w:rPr>
                <w:rFonts w:ascii="Arial" w:hAnsi="Arial" w:cs="Arial"/>
                <w:color w:val="000000" w:themeColor="text1"/>
              </w:rPr>
            </w:pPr>
            <w:r w:rsidRPr="00F10336">
              <w:rPr>
                <w:rFonts w:ascii="Arial" w:hAnsi="Arial" w:cs="Arial"/>
                <w:color w:val="000000" w:themeColor="text1"/>
              </w:rPr>
              <w:t>Nazwa firm podwykonawców</w:t>
            </w:r>
          </w:p>
        </w:tc>
      </w:tr>
      <w:tr w:rsidR="00E75DA3" w:rsidRPr="00F10336" w14:paraId="31B0D2C2" w14:textId="77777777" w:rsidTr="00B10670">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9EF37A9" w14:textId="77777777" w:rsidR="00E75DA3" w:rsidRPr="00F10336" w:rsidRDefault="00E75DA3" w:rsidP="00B10670">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937186C" w14:textId="77777777" w:rsidR="00E75DA3" w:rsidRPr="00F10336" w:rsidRDefault="00E75DA3" w:rsidP="00B10670">
            <w:pPr>
              <w:pStyle w:val="Normalny2"/>
              <w:spacing w:line="360" w:lineRule="auto"/>
              <w:rPr>
                <w:rFonts w:ascii="Arial" w:hAnsi="Arial" w:cs="Arial"/>
                <w:color w:val="000000" w:themeColor="text1"/>
              </w:rPr>
            </w:pPr>
          </w:p>
        </w:tc>
      </w:tr>
    </w:tbl>
    <w:p w14:paraId="0CF8576D" w14:textId="77777777" w:rsidR="00E75DA3" w:rsidRDefault="00E75DA3" w:rsidP="007E6321">
      <w:pPr>
        <w:pStyle w:val="NormalnyWeb"/>
        <w:spacing w:before="0" w:after="0" w:line="360" w:lineRule="auto"/>
        <w:rPr>
          <w:rFonts w:ascii="Arial" w:hAnsi="Arial" w:cs="Arial"/>
          <w:color w:val="000000" w:themeColor="text1"/>
        </w:rPr>
      </w:pPr>
    </w:p>
    <w:p w14:paraId="2E3EB4DC" w14:textId="7F64AB88" w:rsidR="00E75DA3" w:rsidRPr="00F10336" w:rsidRDefault="00E75DA3" w:rsidP="00E75DA3">
      <w:pPr>
        <w:pStyle w:val="NormalnyWeb"/>
        <w:spacing w:before="0" w:after="0" w:line="360" w:lineRule="auto"/>
        <w:rPr>
          <w:rFonts w:ascii="Arial" w:hAnsi="Arial" w:cs="Arial"/>
          <w:color w:val="000000" w:themeColor="text1"/>
        </w:rPr>
      </w:pPr>
      <w:r>
        <w:rPr>
          <w:rFonts w:ascii="Arial" w:hAnsi="Arial" w:cs="Arial"/>
          <w:color w:val="000000" w:themeColor="text1"/>
        </w:rPr>
        <w:t>1</w:t>
      </w:r>
      <w:r w:rsidR="007E6321">
        <w:rPr>
          <w:rFonts w:ascii="Arial" w:hAnsi="Arial" w:cs="Arial"/>
          <w:color w:val="000000" w:themeColor="text1"/>
        </w:rPr>
        <w:t>0</w:t>
      </w:r>
      <w:r w:rsidRPr="00F10336">
        <w:rPr>
          <w:rFonts w:ascii="Arial" w:hAnsi="Arial" w:cs="Arial"/>
          <w:color w:val="000000" w:themeColor="text1"/>
        </w:rPr>
        <w:t>) Inne oświadczenia:</w:t>
      </w:r>
    </w:p>
    <w:p w14:paraId="2AEF0E4D" w14:textId="61DA1F13" w:rsidR="00E75DA3" w:rsidRPr="00115747" w:rsidRDefault="00E75DA3" w:rsidP="00115747">
      <w:pPr>
        <w:pStyle w:val="Akapitzlist"/>
        <w:spacing w:line="360" w:lineRule="auto"/>
        <w:ind w:left="284" w:hanging="284"/>
        <w:rPr>
          <w:rFonts w:ascii="Arial" w:hAnsi="Arial" w:cs="Arial"/>
          <w:color w:val="000000" w:themeColor="text1"/>
          <w:szCs w:val="24"/>
        </w:rPr>
      </w:pPr>
      <w:r w:rsidRPr="00F10336">
        <w:rPr>
          <w:rFonts w:ascii="Arial" w:hAnsi="Arial" w:cs="Arial"/>
          <w:color w:val="000000" w:themeColor="text1"/>
          <w:szCs w:val="24"/>
        </w:rPr>
        <w:t xml:space="preserve">a) Oświadczam(y), że wypełniłem(liśmy) obowiązki informacyjne przewidziane w art. 13 lub art. 14 RODO wobec osób fizycznych, od których dane osobowe bezpośrednio lub pośrednio </w:t>
      </w:r>
      <w:r w:rsidRPr="00F10336">
        <w:rPr>
          <w:rFonts w:ascii="Arial" w:hAnsi="Arial" w:cs="Arial"/>
          <w:color w:val="000000" w:themeColor="text1"/>
          <w:szCs w:val="24"/>
        </w:rPr>
        <w:lastRenderedPageBreak/>
        <w:t>pozyskałem(liśmy) w celu ubiegania się o udzielenie zamówienia publicznego w niniejszym postępowaniu.*</w:t>
      </w:r>
    </w:p>
    <w:p w14:paraId="30047564" w14:textId="77777777" w:rsidR="00E75DA3" w:rsidRPr="00BA73E6" w:rsidRDefault="00E75DA3" w:rsidP="00E75DA3">
      <w:pPr>
        <w:pStyle w:val="NormalnyWeb"/>
        <w:spacing w:before="0" w:after="0" w:line="360" w:lineRule="auto"/>
        <w:jc w:val="both"/>
        <w:rPr>
          <w:rFonts w:ascii="Arial" w:hAnsi="Arial" w:cs="Arial"/>
          <w:color w:val="000000" w:themeColor="text1"/>
          <w:sz w:val="22"/>
          <w:szCs w:val="22"/>
        </w:rPr>
      </w:pPr>
      <w:r w:rsidRPr="00F10336">
        <w:rPr>
          <w:rFonts w:ascii="Arial" w:hAnsi="Arial" w:cs="Arial"/>
          <w:i/>
          <w:iCs/>
          <w:color w:val="000000" w:themeColor="text1"/>
        </w:rPr>
        <w:t xml:space="preserve">* </w:t>
      </w:r>
      <w:r w:rsidRPr="00BA73E6">
        <w:rPr>
          <w:rFonts w:ascii="Arial" w:hAnsi="Arial" w:cs="Arial"/>
          <w:i/>
          <w:iCs/>
          <w:color w:val="000000" w:themeColor="text1"/>
          <w:sz w:val="21"/>
          <w:szCs w:val="21"/>
        </w:rPr>
        <w:t>W przypadku gdy wykonawca nie przekazuje danych osobowych innych niż bezpośrednio jego dotyczących lub zachodzi wyłączenie stosowania obowiązku informacyjnego, stosownie do art. 13 ust. 4 lub art. 14 ust</w:t>
      </w:r>
      <w:r w:rsidRPr="00BA73E6">
        <w:rPr>
          <w:rFonts w:ascii="Arial" w:hAnsi="Arial" w:cs="Arial"/>
          <w:color w:val="000000" w:themeColor="text1"/>
          <w:sz w:val="21"/>
          <w:szCs w:val="21"/>
        </w:rPr>
        <w:t>. 5 RODO treści oświadczenia wykonawca nie składa (usunięcie treści oświadczenia np. przez jego wykreślenie).</w:t>
      </w:r>
    </w:p>
    <w:p w14:paraId="361859DE" w14:textId="77777777" w:rsidR="00E75DA3" w:rsidRPr="00F10336" w:rsidRDefault="00E75DA3" w:rsidP="00E75DA3">
      <w:pPr>
        <w:pStyle w:val="NormalnyWeb"/>
        <w:spacing w:before="0" w:after="0" w:line="360" w:lineRule="auto"/>
        <w:jc w:val="both"/>
        <w:rPr>
          <w:rFonts w:ascii="Arial" w:hAnsi="Arial" w:cs="Arial"/>
          <w:color w:val="000000" w:themeColor="text1"/>
        </w:rPr>
      </w:pPr>
    </w:p>
    <w:p w14:paraId="5F3C59A3" w14:textId="77777777" w:rsidR="00E75DA3" w:rsidRPr="00F10336" w:rsidRDefault="00E75DA3" w:rsidP="00E75DA3">
      <w:pPr>
        <w:widowControl/>
        <w:suppressAutoHyphens w:val="0"/>
        <w:spacing w:line="360" w:lineRule="auto"/>
        <w:textAlignment w:val="auto"/>
        <w:rPr>
          <w:rFonts w:ascii="Arial" w:hAnsi="Arial" w:cs="Arial"/>
          <w:color w:val="000000" w:themeColor="text1"/>
        </w:rPr>
      </w:pPr>
      <w:r w:rsidRPr="00F10336">
        <w:rPr>
          <w:rFonts w:ascii="Arial" w:hAnsi="Arial" w:cs="Arial"/>
          <w:color w:val="000000" w:themeColor="text1"/>
        </w:rPr>
        <w:t xml:space="preserve">b) W myśl </w:t>
      </w:r>
      <w:r w:rsidRPr="00F10336">
        <w:rPr>
          <w:rFonts w:ascii="Arial" w:hAnsi="Arial" w:cs="Arial"/>
          <w:iCs/>
          <w:color w:val="000000" w:themeColor="text1"/>
        </w:rPr>
        <w:t xml:space="preserve">art. 225 </w:t>
      </w:r>
      <w:proofErr w:type="spellStart"/>
      <w:r w:rsidRPr="00F10336">
        <w:rPr>
          <w:rFonts w:ascii="Arial" w:hAnsi="Arial" w:cs="Arial"/>
          <w:iCs/>
          <w:color w:val="000000" w:themeColor="text1"/>
        </w:rPr>
        <w:t>u.p.z.p</w:t>
      </w:r>
      <w:proofErr w:type="spellEnd"/>
      <w:r w:rsidRPr="00F10336">
        <w:rPr>
          <w:rFonts w:ascii="Arial" w:hAnsi="Arial" w:cs="Arial"/>
          <w:color w:val="000000" w:themeColor="text1"/>
        </w:rPr>
        <w:t xml:space="preserve"> informuję(my), że zgodnie z przepisami o podatku od towarów i usług wybór mojej/ naszej oferty </w:t>
      </w:r>
      <w:r w:rsidRPr="00F10336">
        <w:rPr>
          <w:rFonts w:ascii="Arial" w:hAnsi="Arial" w:cs="Arial"/>
          <w:b/>
          <w:bCs/>
          <w:i/>
          <w:iCs/>
          <w:color w:val="000000" w:themeColor="text1"/>
        </w:rPr>
        <w:t>(należy zaznaczyć właściwy kwadrat):</w:t>
      </w:r>
    </w:p>
    <w:p w14:paraId="2947A0B3" w14:textId="77777777" w:rsidR="00E75DA3" w:rsidRPr="00F10336" w:rsidRDefault="00E75DA3" w:rsidP="00E75DA3">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nie będzie</w:t>
      </w:r>
      <w:r w:rsidRPr="00F10336">
        <w:rPr>
          <w:rFonts w:ascii="Arial" w:hAnsi="Arial" w:cs="Arial"/>
          <w:color w:val="000000" w:themeColor="text1"/>
        </w:rPr>
        <w:t xml:space="preserve"> prowadzić do powstania u zamawiającego obowiązku podatkowego.</w:t>
      </w:r>
    </w:p>
    <w:p w14:paraId="3BECCEBD" w14:textId="77777777" w:rsidR="00E75DA3" w:rsidRPr="00F10336" w:rsidRDefault="00E75DA3" w:rsidP="00E75DA3">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będzie</w:t>
      </w:r>
      <w:r w:rsidRPr="00F10336">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E75DA3" w:rsidRPr="00F10336" w14:paraId="5389EA2A" w14:textId="77777777" w:rsidTr="00B10670">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0F17" w14:textId="77777777" w:rsidR="00E75DA3" w:rsidRPr="00BA73E6" w:rsidRDefault="00E75DA3" w:rsidP="00B10670">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3A472" w14:textId="77777777" w:rsidR="00E75DA3" w:rsidRPr="00BA73E6" w:rsidRDefault="00E75DA3" w:rsidP="00B10670">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8102" w14:textId="77777777" w:rsidR="00E75DA3" w:rsidRPr="00BA73E6" w:rsidRDefault="00E75DA3" w:rsidP="00B10670">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Stawka podatku od towarów i usług, która zgodnie z wiedzą wykonawcy, będzie miała zastosowanie.</w:t>
            </w:r>
          </w:p>
        </w:tc>
      </w:tr>
      <w:tr w:rsidR="00E75DA3" w:rsidRPr="00F10336" w14:paraId="67191CBA" w14:textId="77777777" w:rsidTr="00B10670">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92F30" w14:textId="77777777" w:rsidR="00E75DA3" w:rsidRPr="00F10336" w:rsidRDefault="00E75DA3" w:rsidP="00B10670">
            <w:pPr>
              <w:pStyle w:val="Tekstpodstawowy3"/>
              <w:spacing w:after="0" w:line="360" w:lineRule="auto"/>
              <w:rPr>
                <w:rFonts w:ascii="Arial" w:hAnsi="Arial" w:cs="Arial"/>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42DC9" w14:textId="77777777" w:rsidR="00E75DA3" w:rsidRPr="00F10336" w:rsidRDefault="00E75DA3" w:rsidP="00B10670">
            <w:pPr>
              <w:pStyle w:val="Tekstpodstawowy3"/>
              <w:spacing w:after="0" w:line="360" w:lineRule="auto"/>
              <w:rPr>
                <w:rFonts w:ascii="Arial" w:hAnsi="Arial" w:cs="Arial"/>
                <w:color w:val="000000" w:themeColor="text1"/>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60D9" w14:textId="77777777" w:rsidR="00E75DA3" w:rsidRPr="00F10336" w:rsidRDefault="00E75DA3" w:rsidP="00B10670">
            <w:pPr>
              <w:pStyle w:val="Tekstpodstawowy3"/>
              <w:spacing w:after="0" w:line="360" w:lineRule="auto"/>
              <w:rPr>
                <w:rFonts w:ascii="Arial" w:hAnsi="Arial" w:cs="Arial"/>
                <w:color w:val="000000" w:themeColor="text1"/>
                <w:sz w:val="24"/>
                <w:szCs w:val="24"/>
              </w:rPr>
            </w:pPr>
          </w:p>
        </w:tc>
      </w:tr>
    </w:tbl>
    <w:p w14:paraId="496FF8BE"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c) Wykonawca oświadcza iż jest </w:t>
      </w:r>
      <w:r w:rsidRPr="00F10336">
        <w:rPr>
          <w:rFonts w:ascii="Arial" w:hAnsi="Arial" w:cs="Arial"/>
          <w:b/>
          <w:bCs/>
          <w:i/>
          <w:iCs/>
          <w:color w:val="000000" w:themeColor="text1"/>
        </w:rPr>
        <w:t>(należy zaznaczyć właściwy kwadrat):</w:t>
      </w:r>
      <w:r w:rsidRPr="00F10336">
        <w:rPr>
          <w:rFonts w:ascii="Arial" w:hAnsi="Arial" w:cs="Arial"/>
          <w:color w:val="000000" w:themeColor="text1"/>
        </w:rPr>
        <w:t xml:space="preserve"> </w:t>
      </w:r>
    </w:p>
    <w:p w14:paraId="67A65D73"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Mikro przedsiębiorstwem</w:t>
      </w:r>
    </w:p>
    <w:p w14:paraId="745BE91A"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Małym przedsiębiorstwem</w:t>
      </w:r>
    </w:p>
    <w:p w14:paraId="050A92F8"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Średnim przedsiębiorstwem</w:t>
      </w:r>
    </w:p>
    <w:p w14:paraId="01B4E5C6" w14:textId="77777777" w:rsidR="00E75DA3" w:rsidRPr="00F10336" w:rsidRDefault="00E75DA3" w:rsidP="00E75DA3">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Dużym przedsiębiorstwem</w:t>
      </w:r>
    </w:p>
    <w:p w14:paraId="13DFA0D1" w14:textId="77777777" w:rsidR="00E75DA3" w:rsidRPr="00F10336" w:rsidRDefault="00E75DA3" w:rsidP="00E75DA3">
      <w:pPr>
        <w:pStyle w:val="NormalnyWeb"/>
        <w:spacing w:before="0" w:after="0" w:line="360" w:lineRule="auto"/>
        <w:rPr>
          <w:rFonts w:ascii="Arial" w:hAnsi="Arial" w:cs="Arial"/>
          <w:color w:val="000000" w:themeColor="text1"/>
        </w:rPr>
      </w:pPr>
    </w:p>
    <w:p w14:paraId="05293B23"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19CE6397"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W przypadku konsorcjum wymaganą informację należy podać w odniesieniu do lidera konsorcjum.</w:t>
      </w:r>
    </w:p>
    <w:p w14:paraId="1DCF6256"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Mikro przedsiębiorstwo: przedsiębiorstwo zatrudnia mniej niż 10 pracowników a jego roczny obrót nie przekracza (lub/i jego całkowity bilans roczny) 2 milionów EUR.</w:t>
      </w:r>
    </w:p>
    <w:p w14:paraId="37FC45D9"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lastRenderedPageBreak/>
        <w:t>- Małe przedsiębiorstwo: przedsiębiorstwo, które zatrudnia mniej niż 50 osób i którego roczny obrót lub roczna suma bilansowa nie przekracza 10 milionów EUR.</w:t>
      </w:r>
    </w:p>
    <w:p w14:paraId="6410700B"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A74A82" w14:textId="77777777" w:rsidR="00E75DA3" w:rsidRPr="00F10336" w:rsidRDefault="00E75DA3" w:rsidP="00E75DA3">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Duże przedsiębiorstwo: jest to przedsiębiorstwo, które nie kwalifikuje się do żadnej z ww. kategorii przedsiębiorstw.</w:t>
      </w:r>
    </w:p>
    <w:p w14:paraId="5DE2485F" w14:textId="77777777" w:rsidR="00E75DA3" w:rsidRDefault="00E75DA3" w:rsidP="00E75DA3">
      <w:pPr>
        <w:pStyle w:val="NormalnyWeb"/>
        <w:spacing w:before="0" w:after="0" w:line="360" w:lineRule="auto"/>
        <w:rPr>
          <w:rFonts w:ascii="Arial" w:hAnsi="Arial" w:cs="Arial"/>
          <w:b/>
          <w:bCs/>
          <w:color w:val="000000" w:themeColor="text1"/>
        </w:rPr>
      </w:pPr>
    </w:p>
    <w:p w14:paraId="4CFF5AF9" w14:textId="77777777" w:rsidR="00E75DA3" w:rsidRDefault="00E75DA3" w:rsidP="00E75DA3">
      <w:pPr>
        <w:pStyle w:val="NormalnyWeb"/>
        <w:spacing w:before="0" w:after="0" w:line="360" w:lineRule="auto"/>
        <w:rPr>
          <w:rFonts w:ascii="Arial" w:hAnsi="Arial" w:cs="Arial"/>
          <w:b/>
          <w:bCs/>
          <w:color w:val="000000" w:themeColor="text1"/>
        </w:rPr>
      </w:pPr>
    </w:p>
    <w:p w14:paraId="7B51E2F6" w14:textId="77777777" w:rsidR="00E75DA3" w:rsidRDefault="00E75DA3" w:rsidP="00E75DA3">
      <w:pPr>
        <w:pStyle w:val="NormalnyWeb"/>
        <w:spacing w:before="0" w:after="0" w:line="360" w:lineRule="auto"/>
        <w:rPr>
          <w:rFonts w:ascii="Arial" w:hAnsi="Arial" w:cs="Arial"/>
          <w:b/>
          <w:bCs/>
          <w:color w:val="000000" w:themeColor="text1"/>
        </w:rPr>
      </w:pPr>
    </w:p>
    <w:p w14:paraId="0F7CF5C6" w14:textId="77777777" w:rsidR="00E75DA3" w:rsidRDefault="00E75DA3" w:rsidP="00E75DA3">
      <w:pPr>
        <w:pStyle w:val="NormalnyWeb"/>
        <w:spacing w:before="0" w:after="0" w:line="360" w:lineRule="auto"/>
        <w:rPr>
          <w:rFonts w:ascii="Arial" w:hAnsi="Arial" w:cs="Arial"/>
          <w:b/>
          <w:bCs/>
          <w:color w:val="000000" w:themeColor="text1"/>
        </w:rPr>
      </w:pPr>
    </w:p>
    <w:p w14:paraId="47ED70E4" w14:textId="77777777" w:rsidR="00E75DA3" w:rsidRDefault="00E75DA3" w:rsidP="00E75DA3">
      <w:pPr>
        <w:pStyle w:val="NormalnyWeb"/>
        <w:spacing w:before="0" w:after="0" w:line="360" w:lineRule="auto"/>
        <w:rPr>
          <w:rFonts w:ascii="Arial" w:hAnsi="Arial" w:cs="Arial"/>
          <w:b/>
          <w:bCs/>
          <w:color w:val="000000" w:themeColor="text1"/>
        </w:rPr>
      </w:pPr>
    </w:p>
    <w:p w14:paraId="7B10AB00" w14:textId="77777777" w:rsidR="00E75DA3" w:rsidRDefault="00E75DA3" w:rsidP="00E75DA3">
      <w:pPr>
        <w:pStyle w:val="NormalnyWeb"/>
        <w:spacing w:before="0" w:after="0" w:line="360" w:lineRule="auto"/>
        <w:rPr>
          <w:rFonts w:ascii="Arial" w:hAnsi="Arial" w:cs="Arial"/>
          <w:b/>
          <w:bCs/>
          <w:color w:val="000000" w:themeColor="text1"/>
        </w:rPr>
      </w:pPr>
    </w:p>
    <w:p w14:paraId="497D067A" w14:textId="77777777" w:rsidR="00E75DA3" w:rsidRPr="00F10336" w:rsidRDefault="00E75DA3" w:rsidP="00E75DA3">
      <w:pPr>
        <w:pStyle w:val="NormalnyWeb"/>
        <w:spacing w:before="0" w:after="0" w:line="360" w:lineRule="auto"/>
        <w:rPr>
          <w:rFonts w:ascii="Arial" w:hAnsi="Arial" w:cs="Arial"/>
          <w:b/>
          <w:bCs/>
          <w:color w:val="000000" w:themeColor="text1"/>
        </w:rPr>
      </w:pPr>
    </w:p>
    <w:p w14:paraId="5C6E4A50" w14:textId="77777777" w:rsidR="00E75DA3" w:rsidRPr="00F10336" w:rsidRDefault="00E75DA3" w:rsidP="00E75DA3">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t>UWAGA:</w:t>
      </w:r>
    </w:p>
    <w:p w14:paraId="0E25D0A8" w14:textId="77777777" w:rsidR="00E75DA3" w:rsidRPr="00115747" w:rsidRDefault="00E75DA3" w:rsidP="00115747">
      <w:pPr>
        <w:pStyle w:val="rozdzia"/>
      </w:pPr>
      <w:r w:rsidRPr="00115747">
        <w:t>Dokument należy wypełnić i podpisać kwalifikowanym podpisem elektronicznym lub podpisem zaufanym lub podpisem osobistym.</w:t>
      </w:r>
    </w:p>
    <w:p w14:paraId="5BC27E98" w14:textId="77777777" w:rsidR="00E75DA3" w:rsidRPr="00F10336" w:rsidRDefault="00E75DA3" w:rsidP="00115747">
      <w:pPr>
        <w:pStyle w:val="rozdzia"/>
      </w:pPr>
    </w:p>
    <w:p w14:paraId="4A288BCB" w14:textId="77777777" w:rsidR="00115747" w:rsidRDefault="00115747" w:rsidP="008A4032">
      <w:pPr>
        <w:pStyle w:val="NormalnyWeb"/>
        <w:spacing w:before="0" w:after="0" w:line="360" w:lineRule="auto"/>
        <w:jc w:val="right"/>
        <w:rPr>
          <w:rFonts w:ascii="Arial" w:hAnsi="Arial" w:cs="Arial"/>
          <w:color w:val="000000" w:themeColor="text1"/>
        </w:rPr>
      </w:pPr>
    </w:p>
    <w:p w14:paraId="4273CCD7" w14:textId="77777777" w:rsidR="00115747" w:rsidRDefault="00115747" w:rsidP="008A4032">
      <w:pPr>
        <w:pStyle w:val="NormalnyWeb"/>
        <w:spacing w:before="0" w:after="0" w:line="360" w:lineRule="auto"/>
        <w:jc w:val="right"/>
        <w:rPr>
          <w:rFonts w:ascii="Arial" w:hAnsi="Arial" w:cs="Arial"/>
          <w:color w:val="000000" w:themeColor="text1"/>
        </w:rPr>
      </w:pPr>
    </w:p>
    <w:p w14:paraId="06D48EAA" w14:textId="77777777" w:rsidR="00115747" w:rsidRDefault="00115747" w:rsidP="008A4032">
      <w:pPr>
        <w:pStyle w:val="NormalnyWeb"/>
        <w:spacing w:before="0" w:after="0" w:line="360" w:lineRule="auto"/>
        <w:jc w:val="right"/>
        <w:rPr>
          <w:rFonts w:ascii="Arial" w:hAnsi="Arial" w:cs="Arial"/>
          <w:color w:val="000000" w:themeColor="text1"/>
        </w:rPr>
      </w:pPr>
    </w:p>
    <w:p w14:paraId="5C3F3EC8" w14:textId="77777777" w:rsidR="00115747" w:rsidRDefault="00115747" w:rsidP="008A4032">
      <w:pPr>
        <w:pStyle w:val="NormalnyWeb"/>
        <w:spacing w:before="0" w:after="0" w:line="360" w:lineRule="auto"/>
        <w:jc w:val="right"/>
        <w:rPr>
          <w:rFonts w:ascii="Arial" w:hAnsi="Arial" w:cs="Arial"/>
          <w:color w:val="000000" w:themeColor="text1"/>
        </w:rPr>
      </w:pPr>
    </w:p>
    <w:p w14:paraId="7A4C5C12" w14:textId="77777777" w:rsidR="00F07F87" w:rsidRDefault="00F07F87" w:rsidP="008A4032">
      <w:pPr>
        <w:pStyle w:val="NormalnyWeb"/>
        <w:spacing w:before="0" w:after="0" w:line="360" w:lineRule="auto"/>
        <w:jc w:val="right"/>
        <w:rPr>
          <w:rFonts w:ascii="Arial" w:hAnsi="Arial" w:cs="Arial"/>
          <w:color w:val="000000" w:themeColor="text1"/>
        </w:rPr>
      </w:pPr>
    </w:p>
    <w:p w14:paraId="570ADCF8" w14:textId="77777777" w:rsidR="007E6321" w:rsidRDefault="007E6321" w:rsidP="008A4032">
      <w:pPr>
        <w:pStyle w:val="NormalnyWeb"/>
        <w:spacing w:before="0" w:after="0" w:line="360" w:lineRule="auto"/>
        <w:jc w:val="right"/>
        <w:rPr>
          <w:rFonts w:ascii="Arial" w:hAnsi="Arial" w:cs="Arial"/>
          <w:color w:val="000000" w:themeColor="text1"/>
        </w:rPr>
      </w:pPr>
    </w:p>
    <w:p w14:paraId="690E1201" w14:textId="77777777" w:rsidR="007E6321" w:rsidRDefault="007E6321" w:rsidP="008A4032">
      <w:pPr>
        <w:pStyle w:val="NormalnyWeb"/>
        <w:spacing w:before="0" w:after="0" w:line="360" w:lineRule="auto"/>
        <w:jc w:val="right"/>
        <w:rPr>
          <w:rFonts w:ascii="Arial" w:hAnsi="Arial" w:cs="Arial"/>
          <w:color w:val="000000" w:themeColor="text1"/>
        </w:rPr>
      </w:pPr>
    </w:p>
    <w:p w14:paraId="2AA518BF" w14:textId="77777777" w:rsidR="007E6321" w:rsidRDefault="007E6321" w:rsidP="008A4032">
      <w:pPr>
        <w:pStyle w:val="NormalnyWeb"/>
        <w:spacing w:before="0" w:after="0" w:line="360" w:lineRule="auto"/>
        <w:jc w:val="right"/>
        <w:rPr>
          <w:rFonts w:ascii="Arial" w:hAnsi="Arial" w:cs="Arial"/>
          <w:color w:val="000000" w:themeColor="text1"/>
        </w:rPr>
      </w:pPr>
    </w:p>
    <w:p w14:paraId="6297A7BD" w14:textId="77777777" w:rsidR="007E6321" w:rsidRDefault="007E6321" w:rsidP="008A4032">
      <w:pPr>
        <w:pStyle w:val="NormalnyWeb"/>
        <w:spacing w:before="0" w:after="0" w:line="360" w:lineRule="auto"/>
        <w:jc w:val="right"/>
        <w:rPr>
          <w:rFonts w:ascii="Arial" w:hAnsi="Arial" w:cs="Arial"/>
          <w:color w:val="000000" w:themeColor="text1"/>
        </w:rPr>
      </w:pPr>
    </w:p>
    <w:p w14:paraId="10DCD9F0" w14:textId="77777777" w:rsidR="007E6321" w:rsidRDefault="007E6321" w:rsidP="008A4032">
      <w:pPr>
        <w:pStyle w:val="NormalnyWeb"/>
        <w:spacing w:before="0" w:after="0" w:line="360" w:lineRule="auto"/>
        <w:jc w:val="right"/>
        <w:rPr>
          <w:rFonts w:ascii="Arial" w:hAnsi="Arial" w:cs="Arial"/>
          <w:color w:val="000000" w:themeColor="text1"/>
        </w:rPr>
      </w:pPr>
    </w:p>
    <w:p w14:paraId="67DED514" w14:textId="77777777" w:rsidR="007E6321" w:rsidRDefault="007E6321" w:rsidP="008A4032">
      <w:pPr>
        <w:pStyle w:val="NormalnyWeb"/>
        <w:spacing w:before="0" w:after="0" w:line="360" w:lineRule="auto"/>
        <w:jc w:val="right"/>
        <w:rPr>
          <w:rFonts w:ascii="Arial" w:hAnsi="Arial" w:cs="Arial"/>
          <w:color w:val="000000" w:themeColor="text1"/>
        </w:rPr>
      </w:pPr>
    </w:p>
    <w:p w14:paraId="4B9CF1AA" w14:textId="77777777" w:rsidR="007E6321" w:rsidRDefault="007E6321" w:rsidP="008A4032">
      <w:pPr>
        <w:pStyle w:val="NormalnyWeb"/>
        <w:spacing w:before="0" w:after="0" w:line="360" w:lineRule="auto"/>
        <w:jc w:val="right"/>
        <w:rPr>
          <w:rFonts w:ascii="Arial" w:hAnsi="Arial" w:cs="Arial"/>
          <w:color w:val="000000" w:themeColor="text1"/>
        </w:rPr>
      </w:pPr>
    </w:p>
    <w:p w14:paraId="365605A7" w14:textId="77777777" w:rsidR="00115747" w:rsidRDefault="00115747" w:rsidP="008A4032">
      <w:pPr>
        <w:pStyle w:val="NormalnyWeb"/>
        <w:spacing w:before="0" w:after="0" w:line="360" w:lineRule="auto"/>
        <w:jc w:val="right"/>
        <w:rPr>
          <w:rFonts w:ascii="Arial" w:hAnsi="Arial" w:cs="Arial"/>
          <w:color w:val="000000" w:themeColor="text1"/>
        </w:rPr>
      </w:pPr>
    </w:p>
    <w:p w14:paraId="2626E1E1" w14:textId="01585F8B" w:rsidR="00702AEA" w:rsidRPr="00F827D5" w:rsidRDefault="00702AEA" w:rsidP="008A4032">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2 do SWZ</w:t>
      </w:r>
    </w:p>
    <w:p w14:paraId="3CB434A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Oświadczenie</w:t>
      </w:r>
      <w:r w:rsidRPr="00F827D5">
        <w:rPr>
          <w:rFonts w:ascii="Arial" w:hAnsi="Arial" w:cs="Arial"/>
          <w:color w:val="000000" w:themeColor="text1"/>
        </w:rPr>
        <w:t xml:space="preserve"> </w:t>
      </w:r>
      <w:r w:rsidRPr="00F827D5">
        <w:rPr>
          <w:rFonts w:ascii="Arial" w:hAnsi="Arial" w:cs="Arial"/>
          <w:b/>
          <w:bCs/>
          <w:color w:val="000000" w:themeColor="text1"/>
        </w:rPr>
        <w:t xml:space="preserve">składane na podstawie art. 125 ust. 1 </w:t>
      </w:r>
      <w:proofErr w:type="spellStart"/>
      <w:r w:rsidRPr="00F827D5">
        <w:rPr>
          <w:rFonts w:ascii="Arial" w:hAnsi="Arial" w:cs="Arial"/>
          <w:b/>
          <w:bCs/>
          <w:color w:val="000000" w:themeColor="text1"/>
        </w:rPr>
        <w:t>u.p.z.p</w:t>
      </w:r>
      <w:proofErr w:type="spellEnd"/>
      <w:r w:rsidRPr="00F827D5">
        <w:rPr>
          <w:rFonts w:ascii="Arial" w:hAnsi="Arial" w:cs="Arial"/>
          <w:b/>
          <w:bCs/>
          <w:color w:val="000000" w:themeColor="text1"/>
        </w:rPr>
        <w:t>.</w:t>
      </w:r>
    </w:p>
    <w:p w14:paraId="6854C22F" w14:textId="77777777" w:rsidR="00702AEA" w:rsidRPr="00F827D5" w:rsidRDefault="00702AEA" w:rsidP="008A4032">
      <w:pPr>
        <w:pStyle w:val="NormalnyWeb"/>
        <w:spacing w:before="0" w:after="0" w:line="360" w:lineRule="auto"/>
        <w:jc w:val="center"/>
        <w:rPr>
          <w:rFonts w:ascii="Arial" w:hAnsi="Arial" w:cs="Arial"/>
          <w:b/>
          <w:bCs/>
          <w:color w:val="000000" w:themeColor="text1"/>
        </w:rPr>
      </w:pPr>
      <w:r w:rsidRPr="00F827D5">
        <w:rPr>
          <w:rFonts w:ascii="Arial" w:hAnsi="Arial" w:cs="Arial"/>
          <w:b/>
          <w:bCs/>
          <w:color w:val="000000" w:themeColor="text1"/>
        </w:rPr>
        <w:t>o niepodleganiu wykluczeniu</w:t>
      </w:r>
    </w:p>
    <w:p w14:paraId="16AA64E9" w14:textId="77777777" w:rsidR="00702AEA" w:rsidRPr="00F827D5" w:rsidRDefault="00702AEA" w:rsidP="008A4032">
      <w:pPr>
        <w:pStyle w:val="NormalnyWeb"/>
        <w:spacing w:before="0" w:after="0" w:line="360" w:lineRule="auto"/>
        <w:rPr>
          <w:rFonts w:ascii="Arial" w:hAnsi="Arial" w:cs="Arial"/>
          <w:color w:val="000000" w:themeColor="text1"/>
        </w:rPr>
      </w:pPr>
    </w:p>
    <w:p w14:paraId="306EFD19" w14:textId="65FC0620"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WYKONAWCA</w:t>
      </w:r>
      <w:r w:rsidR="007E6321">
        <w:rPr>
          <w:rFonts w:ascii="Arial" w:hAnsi="Arial" w:cs="Arial"/>
          <w:b/>
          <w:bCs/>
          <w:color w:val="000000" w:themeColor="text1"/>
        </w:rPr>
        <w:t xml:space="preserve"> (nazwa, NIP)</w:t>
      </w:r>
      <w:r w:rsidRPr="00F827D5">
        <w:rPr>
          <w:rFonts w:ascii="Arial" w:hAnsi="Arial" w:cs="Arial"/>
          <w:b/>
          <w:bCs/>
          <w:color w:val="000000" w:themeColor="text1"/>
        </w:rPr>
        <w:t>:</w:t>
      </w:r>
      <w:r w:rsidR="001C5AD0" w:rsidRPr="00F827D5">
        <w:rPr>
          <w:rFonts w:ascii="Arial" w:hAnsi="Arial" w:cs="Arial"/>
          <w:b/>
          <w:bCs/>
          <w:color w:val="000000" w:themeColor="text1"/>
        </w:rPr>
        <w:t xml:space="preserve"> …………………………………….</w:t>
      </w:r>
      <w:r w:rsidR="001C5AD0" w:rsidRPr="00F827D5">
        <w:rPr>
          <w:rFonts w:ascii="Arial" w:hAnsi="Arial" w:cs="Arial"/>
          <w:color w:val="000000" w:themeColor="text1"/>
        </w:rPr>
        <w:t xml:space="preserve"> </w:t>
      </w:r>
    </w:p>
    <w:p w14:paraId="460B280A" w14:textId="6C27E61B"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5CF99DF" w14:textId="77777777" w:rsidR="001C5AD0" w:rsidRPr="00F827D5" w:rsidRDefault="001C5AD0" w:rsidP="008A4032">
      <w:pPr>
        <w:pStyle w:val="NormalnyWeb"/>
        <w:spacing w:before="0" w:after="0" w:line="360" w:lineRule="auto"/>
        <w:rPr>
          <w:rFonts w:ascii="Arial" w:hAnsi="Arial" w:cs="Arial"/>
          <w:color w:val="000000" w:themeColor="text1"/>
        </w:rPr>
      </w:pPr>
    </w:p>
    <w:p w14:paraId="2CF06659"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1D933C00" w14:textId="0F8B477E" w:rsidR="00702AEA"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1. </w:t>
      </w:r>
      <w:r w:rsidR="00702AEA" w:rsidRPr="00F827D5">
        <w:rPr>
          <w:rFonts w:ascii="Arial" w:hAnsi="Arial" w:cs="Arial"/>
          <w:color w:val="000000" w:themeColor="text1"/>
        </w:rPr>
        <w:t xml:space="preserve">Nie podlegam wykluczeniu z postępowania na podstawie art. 108 ust 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2B616891" w14:textId="50E58996" w:rsidR="00115747" w:rsidRPr="00F10336" w:rsidRDefault="00292DA6" w:rsidP="00115747">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w:t>
      </w:r>
      <w:r w:rsidR="00BE506C" w:rsidRPr="00F827D5">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w:t>
      </w:r>
      <w:r w:rsidR="007E6321">
        <w:rPr>
          <w:rFonts w:ascii="Arial" w:hAnsi="Arial" w:cs="Arial"/>
          <w:color w:val="000000" w:themeColor="text1"/>
        </w:rPr>
        <w:t>.</w:t>
      </w:r>
    </w:p>
    <w:p w14:paraId="30E1A4D5" w14:textId="52F553BF" w:rsidR="00BE506C" w:rsidRPr="00F827D5" w:rsidRDefault="00BE506C" w:rsidP="008A4032">
      <w:pPr>
        <w:pStyle w:val="NormalnyWeb"/>
        <w:spacing w:before="0" w:after="0" w:line="360" w:lineRule="auto"/>
        <w:rPr>
          <w:rFonts w:ascii="Arial" w:hAnsi="Arial" w:cs="Arial"/>
          <w:color w:val="000000" w:themeColor="text1"/>
        </w:rPr>
      </w:pPr>
    </w:p>
    <w:p w14:paraId="07A76B65" w14:textId="77777777" w:rsidR="00662384" w:rsidRPr="00F827D5" w:rsidRDefault="00662384" w:rsidP="007E6321">
      <w:pPr>
        <w:pStyle w:val="NormalnyWeb"/>
        <w:spacing w:before="0" w:after="0" w:line="360" w:lineRule="auto"/>
        <w:rPr>
          <w:rFonts w:ascii="Arial" w:hAnsi="Arial" w:cs="Arial"/>
          <w:color w:val="000000" w:themeColor="text1"/>
        </w:rPr>
      </w:pPr>
    </w:p>
    <w:p w14:paraId="580774B3" w14:textId="10DC2D57" w:rsidR="00435ECF" w:rsidRPr="007E6321" w:rsidRDefault="00702AEA" w:rsidP="007E6321">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Lub:</w:t>
      </w:r>
    </w:p>
    <w:p w14:paraId="2F5A79C8" w14:textId="3A256F4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3CFEBD61" w14:textId="6C14F0A2"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Oświadczam, że zachodzą w stosunku do mnie podstawy wykluczenia z postępowania na podstawie art. ………….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w:t>
      </w:r>
      <w:r w:rsidRPr="00F827D5">
        <w:rPr>
          <w:rFonts w:ascii="Arial" w:hAnsi="Arial" w:cs="Arial"/>
          <w:i/>
          <w:iCs/>
          <w:color w:val="000000" w:themeColor="text1"/>
        </w:rPr>
        <w:t xml:space="preserve">(podać mającą zastosowanie podstawę wykluczenia spośród wymienionych w art. 108 ust. 1 pkt 1, 2, 5 </w:t>
      </w:r>
      <w:proofErr w:type="spellStart"/>
      <w:r w:rsidRPr="00F827D5">
        <w:rPr>
          <w:rFonts w:ascii="Arial" w:hAnsi="Arial" w:cs="Arial"/>
          <w:i/>
          <w:iCs/>
          <w:color w:val="000000" w:themeColor="text1"/>
        </w:rPr>
        <w:t>u.p.z.p</w:t>
      </w:r>
      <w:proofErr w:type="spellEnd"/>
      <w:r w:rsidRPr="00F827D5">
        <w:rPr>
          <w:rFonts w:ascii="Arial" w:hAnsi="Arial" w:cs="Arial"/>
          <w:i/>
          <w:iCs/>
          <w:color w:val="000000" w:themeColor="text1"/>
        </w:rPr>
        <w:t>.).</w:t>
      </w:r>
      <w:r w:rsidRPr="00F827D5">
        <w:rPr>
          <w:rFonts w:ascii="Arial" w:hAnsi="Arial" w:cs="Arial"/>
          <w:color w:val="000000" w:themeColor="text1"/>
        </w:rPr>
        <w:t xml:space="preserve"> Jednocześnie oświadczam, że w związku z ww. okolicznością, na podstawie art. 110 ust. 2 </w:t>
      </w:r>
      <w:proofErr w:type="spellStart"/>
      <w:r w:rsidR="007E6321">
        <w:rPr>
          <w:rFonts w:ascii="Arial" w:hAnsi="Arial" w:cs="Arial"/>
          <w:color w:val="000000" w:themeColor="text1"/>
        </w:rPr>
        <w:t>u.p.z.p</w:t>
      </w:r>
      <w:proofErr w:type="spellEnd"/>
      <w:r w:rsidR="007E6321">
        <w:rPr>
          <w:rFonts w:ascii="Arial" w:hAnsi="Arial" w:cs="Arial"/>
          <w:color w:val="000000" w:themeColor="text1"/>
        </w:rPr>
        <w:t>.</w:t>
      </w:r>
      <w:r w:rsidRPr="00F827D5">
        <w:rPr>
          <w:rFonts w:ascii="Arial" w:hAnsi="Arial" w:cs="Arial"/>
          <w:color w:val="000000" w:themeColor="text1"/>
        </w:rPr>
        <w:t xml:space="preserve"> podjąłem następujące środki naprawcze: </w:t>
      </w:r>
    </w:p>
    <w:p w14:paraId="13B4164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t>
      </w:r>
    </w:p>
    <w:p w14:paraId="7EC71B58" w14:textId="77777777" w:rsidR="00702AEA"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b/>
          <w:bCs/>
          <w:color w:val="000000" w:themeColor="text1"/>
          <w:spacing w:val="8"/>
        </w:rPr>
        <w:br/>
        <w:t>UWAGA:</w:t>
      </w:r>
    </w:p>
    <w:p w14:paraId="37710DB5" w14:textId="77777777" w:rsidR="00702AEA" w:rsidRPr="00F827D5" w:rsidRDefault="00702AEA" w:rsidP="008A4032">
      <w:pPr>
        <w:pStyle w:val="NormalnyWeb"/>
        <w:spacing w:before="0" w:after="0" w:line="360" w:lineRule="auto"/>
        <w:rPr>
          <w:rFonts w:ascii="Arial" w:hAnsi="Arial" w:cs="Arial"/>
          <w:i/>
          <w:iCs/>
          <w:color w:val="000000" w:themeColor="text1"/>
          <w:spacing w:val="8"/>
        </w:rPr>
      </w:pPr>
      <w:r w:rsidRPr="00F827D5">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34639028" w:rsidR="009C22AF"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i/>
          <w:iCs/>
          <w:color w:val="000000" w:themeColor="text1"/>
          <w:spacing w:val="8"/>
        </w:rPr>
        <w:t>2. Dokument należy wypełnić i podpisać kwalifikowanym podpisem elektronicznym lub podpisem zaufanym lub podpisem osobistym</w:t>
      </w:r>
      <w:r w:rsidRPr="00F827D5">
        <w:rPr>
          <w:rFonts w:ascii="Arial" w:hAnsi="Arial" w:cs="Arial"/>
          <w:color w:val="000000" w:themeColor="text1"/>
          <w:spacing w:val="8"/>
        </w:rPr>
        <w:t>.</w:t>
      </w:r>
    </w:p>
    <w:p w14:paraId="5D323A64" w14:textId="77777777" w:rsidR="007E6321" w:rsidRDefault="007E6321" w:rsidP="009912F0">
      <w:pPr>
        <w:pStyle w:val="Textbody"/>
        <w:spacing w:after="0" w:line="360" w:lineRule="auto"/>
        <w:jc w:val="right"/>
        <w:rPr>
          <w:rStyle w:val="StrongEmphasis"/>
          <w:rFonts w:ascii="Arial" w:hAnsi="Arial" w:cs="Arial"/>
          <w:b w:val="0"/>
          <w:bCs w:val="0"/>
          <w:iCs/>
          <w:color w:val="000000"/>
        </w:rPr>
      </w:pPr>
    </w:p>
    <w:p w14:paraId="214BDC38" w14:textId="77777777" w:rsidR="007E6321" w:rsidRDefault="007E6321" w:rsidP="009912F0">
      <w:pPr>
        <w:pStyle w:val="Textbody"/>
        <w:spacing w:after="0" w:line="360" w:lineRule="auto"/>
        <w:jc w:val="right"/>
        <w:rPr>
          <w:rStyle w:val="StrongEmphasis"/>
          <w:rFonts w:ascii="Arial" w:hAnsi="Arial" w:cs="Arial"/>
          <w:b w:val="0"/>
          <w:bCs w:val="0"/>
          <w:iCs/>
          <w:color w:val="000000"/>
        </w:rPr>
      </w:pPr>
    </w:p>
    <w:p w14:paraId="625A25FD" w14:textId="77777777" w:rsidR="007E6321" w:rsidRDefault="007E6321" w:rsidP="009912F0">
      <w:pPr>
        <w:pStyle w:val="Textbody"/>
        <w:spacing w:after="0" w:line="360" w:lineRule="auto"/>
        <w:jc w:val="right"/>
        <w:rPr>
          <w:rStyle w:val="StrongEmphasis"/>
          <w:rFonts w:ascii="Arial" w:hAnsi="Arial" w:cs="Arial"/>
          <w:b w:val="0"/>
          <w:bCs w:val="0"/>
          <w:iCs/>
          <w:color w:val="000000"/>
        </w:rPr>
      </w:pPr>
    </w:p>
    <w:p w14:paraId="0D73EA5B" w14:textId="77777777" w:rsidR="009912F0" w:rsidRPr="00F827D5" w:rsidRDefault="009912F0" w:rsidP="008A4032">
      <w:pPr>
        <w:pStyle w:val="NormalnyWeb"/>
        <w:spacing w:before="0" w:after="0" w:line="360" w:lineRule="auto"/>
        <w:rPr>
          <w:rStyle w:val="Pogrubienie"/>
          <w:rFonts w:ascii="Arial" w:hAnsi="Arial" w:cs="Arial"/>
          <w:color w:val="000000" w:themeColor="text1"/>
        </w:rPr>
      </w:pPr>
    </w:p>
    <w:p w14:paraId="63C46A23" w14:textId="1CE57C12" w:rsidR="007E6321" w:rsidRPr="002E420A" w:rsidRDefault="00702AEA" w:rsidP="002E420A">
      <w:pPr>
        <w:pStyle w:val="NormalnyWeb"/>
        <w:spacing w:before="0" w:after="0" w:line="360" w:lineRule="auto"/>
        <w:rPr>
          <w:rStyle w:val="Pogrubienie"/>
          <w:rFonts w:ascii="Arial" w:hAnsi="Arial" w:cs="Arial"/>
          <w:color w:val="000000" w:themeColor="text1"/>
        </w:rPr>
      </w:pPr>
      <w:r w:rsidRPr="002E420A">
        <w:rPr>
          <w:rStyle w:val="Pogrubienie"/>
          <w:rFonts w:ascii="Arial" w:hAnsi="Arial" w:cs="Arial"/>
          <w:color w:val="000000" w:themeColor="text1"/>
        </w:rPr>
        <w:lastRenderedPageBreak/>
        <w:t>CZĘŚĆ II – OPIS PRZEDMIOTU ZAMÓWIENIA</w:t>
      </w:r>
      <w:bookmarkStart w:id="0" w:name="page2"/>
      <w:bookmarkEnd w:id="0"/>
    </w:p>
    <w:p w14:paraId="5C5DF446" w14:textId="77777777" w:rsidR="007E6321" w:rsidRPr="002E420A" w:rsidRDefault="007E6321" w:rsidP="002E420A">
      <w:pPr>
        <w:pStyle w:val="NormalnyWeb"/>
        <w:spacing w:before="0" w:after="0" w:line="360" w:lineRule="auto"/>
        <w:rPr>
          <w:rFonts w:ascii="Arial" w:hAnsi="Arial" w:cs="Arial"/>
          <w:color w:val="000000" w:themeColor="text1"/>
        </w:rPr>
      </w:pPr>
    </w:p>
    <w:p w14:paraId="0128B981" w14:textId="5CF97BE4" w:rsidR="007E6321" w:rsidRPr="002E420A" w:rsidRDefault="007E6321" w:rsidP="002E420A">
      <w:pPr>
        <w:spacing w:line="360" w:lineRule="auto"/>
        <w:rPr>
          <w:rFonts w:ascii="Arial" w:hAnsi="Arial" w:cs="Arial"/>
        </w:rPr>
      </w:pPr>
      <w:r w:rsidRPr="002E420A">
        <w:rPr>
          <w:rFonts w:ascii="Arial" w:hAnsi="Arial" w:cs="Arial"/>
        </w:rPr>
        <w:t xml:space="preserve">Przedmiotem zamówienia jest dostawa fabrycznie nowego wózka widłowego rok produkcji </w:t>
      </w:r>
      <w:r w:rsidR="002E420A" w:rsidRPr="002E420A">
        <w:rPr>
          <w:rFonts w:ascii="Arial" w:hAnsi="Arial" w:cs="Arial"/>
        </w:rPr>
        <w:t>2025.</w:t>
      </w:r>
    </w:p>
    <w:p w14:paraId="126135D9" w14:textId="77777777" w:rsidR="007E6321" w:rsidRPr="002E420A" w:rsidRDefault="007E6321" w:rsidP="002E420A">
      <w:pPr>
        <w:spacing w:line="360" w:lineRule="auto"/>
        <w:jc w:val="both"/>
        <w:rPr>
          <w:rFonts w:ascii="Arial" w:hAnsi="Arial" w:cs="Arial"/>
        </w:rPr>
      </w:pPr>
      <w:r w:rsidRPr="002E420A">
        <w:rPr>
          <w:rFonts w:ascii="Arial" w:hAnsi="Arial" w:cs="Arial"/>
        </w:rPr>
        <w:t xml:space="preserve">Wózek widłowy głównie wykorzystywany będzie do przewozu wszelkiego rodzaju materiałów: palet ze zbelowanymi odpadami komunalnymi takimi jak między innymi odpadami balastowymi, papierem, </w:t>
      </w:r>
      <w:proofErr w:type="spellStart"/>
      <w:r w:rsidRPr="002E420A">
        <w:rPr>
          <w:rFonts w:ascii="Arial" w:hAnsi="Arial" w:cs="Arial"/>
        </w:rPr>
        <w:t>tetrapakiem</w:t>
      </w:r>
      <w:proofErr w:type="spellEnd"/>
      <w:r w:rsidRPr="002E420A">
        <w:rPr>
          <w:rFonts w:ascii="Arial" w:hAnsi="Arial" w:cs="Arial"/>
        </w:rPr>
        <w:t xml:space="preserve">, </w:t>
      </w:r>
      <w:proofErr w:type="spellStart"/>
      <w:r w:rsidRPr="002E420A">
        <w:rPr>
          <w:rFonts w:ascii="Arial" w:hAnsi="Arial" w:cs="Arial"/>
        </w:rPr>
        <w:t>PETem</w:t>
      </w:r>
      <w:proofErr w:type="spellEnd"/>
      <w:r w:rsidRPr="002E420A">
        <w:rPr>
          <w:rFonts w:ascii="Arial" w:hAnsi="Arial" w:cs="Arial"/>
        </w:rPr>
        <w:t xml:space="preserve">, RTV AGD, tekstyliami itp. </w:t>
      </w:r>
    </w:p>
    <w:p w14:paraId="365B9136" w14:textId="77777777" w:rsidR="007E6321" w:rsidRPr="002E420A" w:rsidRDefault="007E6321" w:rsidP="002E420A">
      <w:pPr>
        <w:spacing w:line="360" w:lineRule="auto"/>
        <w:jc w:val="both"/>
        <w:rPr>
          <w:rFonts w:ascii="Arial" w:hAnsi="Arial" w:cs="Arial"/>
        </w:rPr>
      </w:pPr>
    </w:p>
    <w:p w14:paraId="71DE9F9D" w14:textId="77777777" w:rsidR="007E6321" w:rsidRPr="002E420A" w:rsidRDefault="007E6321" w:rsidP="002E420A">
      <w:pPr>
        <w:spacing w:line="360" w:lineRule="auto"/>
        <w:jc w:val="both"/>
        <w:rPr>
          <w:rFonts w:ascii="Arial" w:hAnsi="Arial" w:cs="Arial"/>
          <w:u w:val="single"/>
        </w:rPr>
      </w:pPr>
      <w:r w:rsidRPr="002E420A">
        <w:rPr>
          <w:rFonts w:ascii="Arial" w:hAnsi="Arial" w:cs="Arial"/>
          <w:u w:val="single"/>
        </w:rPr>
        <w:t>Informacje ogólne:</w:t>
      </w:r>
    </w:p>
    <w:p w14:paraId="482B30FA" w14:textId="77777777" w:rsidR="007E6321" w:rsidRPr="002E420A" w:rsidRDefault="007E6321" w:rsidP="002E420A">
      <w:pPr>
        <w:spacing w:line="360" w:lineRule="auto"/>
        <w:jc w:val="both"/>
        <w:rPr>
          <w:rFonts w:ascii="Arial" w:hAnsi="Arial" w:cs="Arial"/>
        </w:rPr>
      </w:pPr>
      <w:r w:rsidRPr="002E420A">
        <w:rPr>
          <w:rFonts w:ascii="Arial" w:hAnsi="Arial" w:cs="Arial"/>
        </w:rPr>
        <w:t>Wózek widłowy nie może być prototypem, ma pochodzić z seryjnej produkcji.</w:t>
      </w:r>
    </w:p>
    <w:p w14:paraId="3C02CBF9" w14:textId="7C843000" w:rsidR="007E6321" w:rsidRPr="002E420A" w:rsidRDefault="007E6321" w:rsidP="002E420A">
      <w:pPr>
        <w:spacing w:line="360" w:lineRule="auto"/>
        <w:rPr>
          <w:rFonts w:ascii="Arial" w:hAnsi="Arial" w:cs="Arial"/>
        </w:rPr>
      </w:pPr>
      <w:r w:rsidRPr="002E420A">
        <w:rPr>
          <w:rFonts w:ascii="Arial" w:hAnsi="Arial" w:cs="Arial"/>
        </w:rPr>
        <w:t xml:space="preserve">Wykonawca gwarantuje dostawę </w:t>
      </w:r>
      <w:r w:rsidR="002E420A" w:rsidRPr="002E420A">
        <w:rPr>
          <w:rFonts w:ascii="Arial" w:hAnsi="Arial" w:cs="Arial"/>
        </w:rPr>
        <w:t>wózka widłowego</w:t>
      </w:r>
      <w:r w:rsidRPr="002E420A">
        <w:rPr>
          <w:rFonts w:ascii="Arial" w:hAnsi="Arial" w:cs="Arial"/>
        </w:rPr>
        <w:t xml:space="preserve"> wolne</w:t>
      </w:r>
      <w:r w:rsidR="002E420A" w:rsidRPr="002E420A">
        <w:rPr>
          <w:rFonts w:ascii="Arial" w:hAnsi="Arial" w:cs="Arial"/>
        </w:rPr>
        <w:t>go</w:t>
      </w:r>
      <w:r w:rsidRPr="002E420A">
        <w:rPr>
          <w:rFonts w:ascii="Arial" w:hAnsi="Arial" w:cs="Arial"/>
        </w:rPr>
        <w:t xml:space="preserve"> od wad konstrukcyjnych, materiałowych, wykonawczych oraz wad prawnych. </w:t>
      </w:r>
    </w:p>
    <w:p w14:paraId="5257F18A" w14:textId="77777777" w:rsidR="007E6321" w:rsidRPr="002E420A" w:rsidRDefault="007E6321" w:rsidP="002E420A">
      <w:pPr>
        <w:spacing w:line="360" w:lineRule="auto"/>
        <w:jc w:val="both"/>
        <w:rPr>
          <w:rFonts w:ascii="Arial" w:hAnsi="Arial" w:cs="Arial"/>
        </w:rPr>
      </w:pPr>
    </w:p>
    <w:p w14:paraId="12DA0C0F" w14:textId="77777777" w:rsidR="007E6321" w:rsidRPr="002E420A" w:rsidRDefault="007E6321" w:rsidP="002E420A">
      <w:pPr>
        <w:spacing w:line="360" w:lineRule="auto"/>
        <w:jc w:val="both"/>
        <w:rPr>
          <w:rFonts w:ascii="Arial" w:hAnsi="Arial" w:cs="Arial"/>
        </w:rPr>
      </w:pPr>
      <w:r w:rsidRPr="002E420A">
        <w:rPr>
          <w:rFonts w:ascii="Arial" w:hAnsi="Arial" w:cs="Arial"/>
        </w:rPr>
        <w:t>Wózek widłowy musi odpowiadać powszechnie obowiązującym standardo</w:t>
      </w:r>
      <w:r w:rsidRPr="002E420A">
        <w:rPr>
          <w:rFonts w:ascii="Arial" w:hAnsi="Arial" w:cs="Arial"/>
          <w:color w:val="000000"/>
        </w:rPr>
        <w:t>m</w:t>
      </w:r>
      <w:r w:rsidRPr="002E420A">
        <w:rPr>
          <w:rFonts w:ascii="Arial" w:hAnsi="Arial" w:cs="Arial"/>
        </w:rPr>
        <w:t xml:space="preserve"> i normom przyjętym dla tego rodzaju urządzeń, być dopuszczony do obrotu i stosowania w Polsce i UE (należy dostarczyć świadectwo zgodności CE lub deklarację zgodności z CE wystawioną przez producenta).</w:t>
      </w:r>
    </w:p>
    <w:p w14:paraId="520D5585" w14:textId="77777777" w:rsidR="007E6321" w:rsidRPr="002E420A" w:rsidRDefault="007E6321" w:rsidP="002E420A">
      <w:pPr>
        <w:spacing w:line="360" w:lineRule="auto"/>
        <w:jc w:val="both"/>
        <w:rPr>
          <w:rFonts w:ascii="Arial" w:hAnsi="Arial" w:cs="Arial"/>
        </w:rPr>
      </w:pPr>
    </w:p>
    <w:p w14:paraId="6496A063" w14:textId="77777777" w:rsidR="007E6321" w:rsidRPr="002E420A" w:rsidRDefault="007E6321" w:rsidP="002E420A">
      <w:pPr>
        <w:spacing w:line="360" w:lineRule="auto"/>
        <w:jc w:val="both"/>
        <w:rPr>
          <w:rFonts w:ascii="Arial" w:hAnsi="Arial" w:cs="Arial"/>
        </w:rPr>
      </w:pPr>
      <w:r w:rsidRPr="002E420A">
        <w:rPr>
          <w:rFonts w:ascii="Arial" w:hAnsi="Arial" w:cs="Arial"/>
        </w:rPr>
        <w:t>Minimalny okres gwarancji jakości na dostarczony</w:t>
      </w:r>
      <w:r w:rsidRPr="002E420A">
        <w:rPr>
          <w:rFonts w:ascii="Arial" w:hAnsi="Arial" w:cs="Arial"/>
          <w:color w:val="FF0000"/>
        </w:rPr>
        <w:t xml:space="preserve"> </w:t>
      </w:r>
      <w:r w:rsidRPr="002E420A">
        <w:rPr>
          <w:rFonts w:ascii="Arial" w:hAnsi="Arial" w:cs="Arial"/>
        </w:rPr>
        <w:t xml:space="preserve">wózka widłowego wynosi 24 miesięcy lub min 4000 </w:t>
      </w:r>
      <w:proofErr w:type="spellStart"/>
      <w:r w:rsidRPr="002E420A">
        <w:rPr>
          <w:rFonts w:ascii="Arial" w:hAnsi="Arial" w:cs="Arial"/>
        </w:rPr>
        <w:t>Mth</w:t>
      </w:r>
      <w:proofErr w:type="spellEnd"/>
      <w:r w:rsidRPr="002E420A">
        <w:rPr>
          <w:rFonts w:ascii="Arial" w:hAnsi="Arial" w:cs="Arial"/>
        </w:rPr>
        <w:t xml:space="preserve"> -  w zależności co pierwsze nastąpi – liczony od daty bezusterkowego odbioru wózka widłowego, potwierdzonego protokołem zdawczo-odbiorczym podpisanym przez obie strony bez uwag i zastrzeżeń.</w:t>
      </w:r>
    </w:p>
    <w:p w14:paraId="0193E457" w14:textId="135411D6" w:rsidR="007E6321" w:rsidRPr="002E420A" w:rsidRDefault="007E6321" w:rsidP="002E420A">
      <w:pPr>
        <w:spacing w:line="360" w:lineRule="auto"/>
        <w:jc w:val="both"/>
        <w:rPr>
          <w:rFonts w:ascii="Arial" w:hAnsi="Arial" w:cs="Arial"/>
        </w:rPr>
      </w:pPr>
      <w:r w:rsidRPr="002E420A">
        <w:rPr>
          <w:rFonts w:ascii="Arial" w:hAnsi="Arial" w:cs="Arial"/>
        </w:rPr>
        <w:t>W trakcie okresu gwarancji Wykonawca będzie świadczył usługę obowiązkowych (wskazanych w instrukcji techniczno-ruchowej DTR) przeglądów serwisowych oraz napraw wliczonych w cenę oferty.</w:t>
      </w:r>
    </w:p>
    <w:p w14:paraId="04839532" w14:textId="77777777" w:rsidR="002E420A" w:rsidRPr="002E420A" w:rsidRDefault="002E420A" w:rsidP="002E420A">
      <w:pPr>
        <w:spacing w:line="360" w:lineRule="auto"/>
        <w:jc w:val="both"/>
        <w:rPr>
          <w:rFonts w:ascii="Arial" w:hAnsi="Arial" w:cs="Arial"/>
          <w:u w:val="single"/>
        </w:rPr>
      </w:pPr>
    </w:p>
    <w:p w14:paraId="4D62EC0A" w14:textId="75016EFE" w:rsidR="007E6321" w:rsidRPr="002E420A" w:rsidRDefault="007E6321" w:rsidP="002E420A">
      <w:pPr>
        <w:spacing w:line="360" w:lineRule="auto"/>
        <w:jc w:val="both"/>
        <w:rPr>
          <w:rFonts w:ascii="Arial" w:hAnsi="Arial" w:cs="Arial"/>
          <w:u w:val="single"/>
        </w:rPr>
      </w:pPr>
      <w:r w:rsidRPr="002E420A">
        <w:rPr>
          <w:rFonts w:ascii="Arial" w:hAnsi="Arial" w:cs="Arial"/>
          <w:u w:val="single"/>
        </w:rPr>
        <w:t>Istotne parametry:</w:t>
      </w:r>
    </w:p>
    <w:p w14:paraId="67060CC7" w14:textId="77777777" w:rsidR="007E6321" w:rsidRPr="002E420A" w:rsidRDefault="007E6321" w:rsidP="002E420A">
      <w:pPr>
        <w:spacing w:line="360" w:lineRule="auto"/>
        <w:jc w:val="both"/>
        <w:rPr>
          <w:rFonts w:ascii="Arial" w:hAnsi="Arial" w:cs="Arial"/>
          <w:u w:val="single"/>
        </w:rPr>
      </w:pPr>
      <w:r w:rsidRPr="002E420A">
        <w:rPr>
          <w:rFonts w:ascii="Arial" w:hAnsi="Arial" w:cs="Arial"/>
          <w:u w:val="single"/>
        </w:rPr>
        <w:t>Silnik wysokoprężny diesla:</w:t>
      </w:r>
    </w:p>
    <w:p w14:paraId="6E2523A1" w14:textId="353CBCB2" w:rsidR="007E6321" w:rsidRPr="002E420A" w:rsidRDefault="007E6321" w:rsidP="002E420A">
      <w:pPr>
        <w:spacing w:line="360" w:lineRule="auto"/>
        <w:jc w:val="both"/>
        <w:rPr>
          <w:rFonts w:ascii="Arial" w:hAnsi="Arial" w:cs="Arial"/>
        </w:rPr>
      </w:pPr>
      <w:r w:rsidRPr="002E420A">
        <w:rPr>
          <w:rFonts w:ascii="Arial" w:hAnsi="Arial" w:cs="Arial"/>
        </w:rPr>
        <w:t>- moc znamionowa silnika nie mniejsza niż 42,6 kW</w:t>
      </w:r>
      <w:r w:rsidR="002E420A" w:rsidRPr="002E420A">
        <w:rPr>
          <w:rFonts w:ascii="Arial" w:hAnsi="Arial" w:cs="Arial"/>
        </w:rPr>
        <w:t>,</w:t>
      </w:r>
    </w:p>
    <w:p w14:paraId="21D4C290" w14:textId="77777777" w:rsidR="007E6321" w:rsidRPr="002E420A" w:rsidRDefault="007E6321" w:rsidP="002E420A">
      <w:pPr>
        <w:spacing w:line="360" w:lineRule="auto"/>
        <w:jc w:val="both"/>
        <w:rPr>
          <w:rFonts w:ascii="Arial" w:hAnsi="Arial" w:cs="Arial"/>
        </w:rPr>
      </w:pPr>
      <w:r w:rsidRPr="002E420A">
        <w:rPr>
          <w:rFonts w:ascii="Arial" w:hAnsi="Arial" w:cs="Arial"/>
        </w:rPr>
        <w:t>- spełnia normy emisji spalin EU STAGE V lub nowsze,</w:t>
      </w:r>
    </w:p>
    <w:p w14:paraId="7A38D784" w14:textId="77777777" w:rsidR="007E6321" w:rsidRPr="002E420A" w:rsidRDefault="007E6321" w:rsidP="002E420A">
      <w:pPr>
        <w:spacing w:line="360" w:lineRule="auto"/>
        <w:jc w:val="both"/>
        <w:rPr>
          <w:rFonts w:ascii="Arial" w:hAnsi="Arial" w:cs="Arial"/>
        </w:rPr>
      </w:pPr>
      <w:r w:rsidRPr="002E420A">
        <w:rPr>
          <w:rFonts w:ascii="Arial" w:hAnsi="Arial" w:cs="Arial"/>
        </w:rPr>
        <w:t>- pojemność silnika nie mniejsza niż 2,4 l,</w:t>
      </w:r>
    </w:p>
    <w:p w14:paraId="71B0CE8C" w14:textId="77777777" w:rsidR="007E6321" w:rsidRPr="002E420A" w:rsidRDefault="007E6321" w:rsidP="002E420A">
      <w:pPr>
        <w:spacing w:line="360" w:lineRule="auto"/>
        <w:jc w:val="both"/>
        <w:rPr>
          <w:rFonts w:ascii="Arial" w:hAnsi="Arial" w:cs="Arial"/>
        </w:rPr>
      </w:pPr>
      <w:r w:rsidRPr="002E420A">
        <w:rPr>
          <w:rFonts w:ascii="Arial" w:hAnsi="Arial" w:cs="Arial"/>
        </w:rPr>
        <w:t xml:space="preserve">- </w:t>
      </w:r>
      <w:r w:rsidRPr="002E420A">
        <w:rPr>
          <w:rFonts w:ascii="Arial" w:eastAsia="Times New Roman" w:hAnsi="Arial" w:cs="Arial"/>
        </w:rPr>
        <w:t>silnik zabezpieczony od dołu płytą lub stalową siatką,</w:t>
      </w:r>
    </w:p>
    <w:p w14:paraId="7E9FAF6B" w14:textId="530BF158" w:rsidR="007E6321" w:rsidRPr="002E420A" w:rsidRDefault="007E6321" w:rsidP="002E420A">
      <w:pPr>
        <w:spacing w:line="360" w:lineRule="auto"/>
        <w:jc w:val="both"/>
        <w:rPr>
          <w:rFonts w:ascii="Arial" w:hAnsi="Arial" w:cs="Arial"/>
        </w:rPr>
      </w:pPr>
      <w:r w:rsidRPr="002E420A">
        <w:rPr>
          <w:rFonts w:ascii="Arial" w:hAnsi="Arial" w:cs="Arial"/>
        </w:rPr>
        <w:lastRenderedPageBreak/>
        <w:t>- przekładnia automatyczna – hydrokinetyczna.</w:t>
      </w:r>
    </w:p>
    <w:p w14:paraId="442E94C8" w14:textId="77777777" w:rsidR="002E420A" w:rsidRDefault="002E420A" w:rsidP="002E420A">
      <w:pPr>
        <w:spacing w:line="360" w:lineRule="auto"/>
        <w:jc w:val="both"/>
        <w:rPr>
          <w:rFonts w:ascii="Arial" w:eastAsia="Times New Roman" w:hAnsi="Arial" w:cs="Arial"/>
          <w:bCs/>
          <w:u w:val="single"/>
        </w:rPr>
      </w:pPr>
    </w:p>
    <w:p w14:paraId="4F19A37E" w14:textId="63B57AA2" w:rsidR="007E6321" w:rsidRPr="002E420A" w:rsidRDefault="007E6321" w:rsidP="002E420A">
      <w:pPr>
        <w:spacing w:line="360" w:lineRule="auto"/>
        <w:jc w:val="both"/>
        <w:rPr>
          <w:rFonts w:ascii="Arial" w:eastAsia="Times New Roman" w:hAnsi="Arial" w:cs="Arial"/>
          <w:bCs/>
          <w:u w:val="single"/>
        </w:rPr>
      </w:pPr>
      <w:r w:rsidRPr="002E420A">
        <w:rPr>
          <w:rFonts w:ascii="Arial" w:eastAsia="Times New Roman" w:hAnsi="Arial" w:cs="Arial"/>
          <w:bCs/>
          <w:u w:val="single"/>
        </w:rPr>
        <w:t>Udźwig nominalny:</w:t>
      </w:r>
    </w:p>
    <w:p w14:paraId="4F97D1B5" w14:textId="0C36AC8A" w:rsidR="007E6321" w:rsidRPr="002E420A" w:rsidRDefault="007E6321" w:rsidP="002E420A">
      <w:pPr>
        <w:spacing w:line="360" w:lineRule="auto"/>
        <w:jc w:val="both"/>
        <w:rPr>
          <w:rFonts w:ascii="Arial" w:hAnsi="Arial" w:cs="Arial"/>
        </w:rPr>
      </w:pPr>
      <w:r w:rsidRPr="002E420A">
        <w:rPr>
          <w:rFonts w:ascii="Arial" w:eastAsia="Times New Roman" w:hAnsi="Arial" w:cs="Arial"/>
          <w:bCs/>
        </w:rPr>
        <w:t xml:space="preserve">- </w:t>
      </w:r>
      <w:bookmarkStart w:id="1" w:name="_Hlk189545963"/>
      <w:r w:rsidRPr="002E420A">
        <w:rPr>
          <w:rFonts w:ascii="Arial" w:hAnsi="Arial" w:cs="Arial"/>
        </w:rPr>
        <w:t>min 3500kg</w:t>
      </w:r>
      <w:r w:rsidRPr="002E420A">
        <w:rPr>
          <w:rFonts w:ascii="Arial" w:eastAsia="Times New Roman" w:hAnsi="Arial" w:cs="Arial"/>
          <w:bCs/>
        </w:rPr>
        <w:t xml:space="preserve"> środek ciężkości</w:t>
      </w:r>
      <w:r w:rsidRPr="002E420A">
        <w:rPr>
          <w:rFonts w:ascii="Arial" w:hAnsi="Arial" w:cs="Arial"/>
        </w:rPr>
        <w:t xml:space="preserve"> 500mm.</w:t>
      </w:r>
      <w:bookmarkEnd w:id="1"/>
    </w:p>
    <w:p w14:paraId="2F2E7B19" w14:textId="77777777" w:rsidR="002E420A" w:rsidRDefault="002E420A" w:rsidP="002E420A">
      <w:pPr>
        <w:spacing w:line="360" w:lineRule="auto"/>
        <w:rPr>
          <w:rFonts w:ascii="Arial" w:eastAsia="Times New Roman" w:hAnsi="Arial" w:cs="Arial"/>
          <w:bCs/>
          <w:u w:val="single"/>
        </w:rPr>
      </w:pPr>
    </w:p>
    <w:p w14:paraId="0E54F7D4" w14:textId="4A0EA721" w:rsidR="007E6321" w:rsidRPr="002E420A" w:rsidRDefault="007E6321" w:rsidP="002E420A">
      <w:pPr>
        <w:spacing w:line="360" w:lineRule="auto"/>
        <w:rPr>
          <w:rFonts w:ascii="Arial" w:eastAsia="Times New Roman" w:hAnsi="Arial" w:cs="Arial"/>
          <w:bCs/>
          <w:u w:val="single"/>
        </w:rPr>
      </w:pPr>
      <w:r w:rsidRPr="002E420A">
        <w:rPr>
          <w:rFonts w:ascii="Arial" w:eastAsia="Times New Roman" w:hAnsi="Arial" w:cs="Arial"/>
          <w:bCs/>
          <w:u w:val="single"/>
        </w:rPr>
        <w:t>Typ masztu - wysokość podnoszenia:</w:t>
      </w:r>
    </w:p>
    <w:p w14:paraId="6CB44925" w14:textId="77777777" w:rsidR="007E6321" w:rsidRPr="002E420A" w:rsidRDefault="007E6321" w:rsidP="002E420A">
      <w:pPr>
        <w:spacing w:line="360" w:lineRule="auto"/>
        <w:rPr>
          <w:rFonts w:ascii="Arial" w:hAnsi="Arial" w:cs="Arial"/>
          <w:lang w:val="en-US"/>
        </w:rPr>
      </w:pPr>
      <w:r w:rsidRPr="002E420A">
        <w:rPr>
          <w:rFonts w:ascii="Arial" w:eastAsia="Times New Roman" w:hAnsi="Arial" w:cs="Arial"/>
        </w:rPr>
        <w:t>- p</w:t>
      </w:r>
      <w:proofErr w:type="spellStart"/>
      <w:r w:rsidRPr="002E420A">
        <w:rPr>
          <w:rFonts w:ascii="Arial" w:hAnsi="Arial" w:cs="Arial"/>
          <w:lang w:val="en-US"/>
        </w:rPr>
        <w:t>otrójny</w:t>
      </w:r>
      <w:proofErr w:type="spellEnd"/>
      <w:r w:rsidRPr="002E420A">
        <w:rPr>
          <w:rFonts w:ascii="Arial" w:hAnsi="Arial" w:cs="Arial"/>
          <w:lang w:val="en-US"/>
        </w:rPr>
        <w:t xml:space="preserve"> TRIPLEX</w:t>
      </w:r>
      <w:r w:rsidRPr="002E420A">
        <w:rPr>
          <w:rFonts w:ascii="Arial" w:hAnsi="Arial" w:cs="Arial"/>
          <w:color w:val="FF0000"/>
          <w:lang w:val="en-US"/>
        </w:rPr>
        <w:t xml:space="preserve"> </w:t>
      </w:r>
      <w:r w:rsidRPr="002E420A">
        <w:rPr>
          <w:rFonts w:ascii="Arial" w:hAnsi="Arial" w:cs="Arial"/>
          <w:lang w:val="en-US"/>
        </w:rPr>
        <w:t xml:space="preserve">z </w:t>
      </w:r>
      <w:proofErr w:type="spellStart"/>
      <w:r w:rsidRPr="002E420A">
        <w:rPr>
          <w:rFonts w:ascii="Arial" w:hAnsi="Arial" w:cs="Arial"/>
          <w:lang w:val="en-US"/>
        </w:rPr>
        <w:t>wolnym</w:t>
      </w:r>
      <w:proofErr w:type="spellEnd"/>
      <w:r w:rsidRPr="002E420A">
        <w:rPr>
          <w:rFonts w:ascii="Arial" w:hAnsi="Arial" w:cs="Arial"/>
          <w:lang w:val="en-US"/>
        </w:rPr>
        <w:t xml:space="preserve"> </w:t>
      </w:r>
      <w:proofErr w:type="spellStart"/>
      <w:r w:rsidRPr="002E420A">
        <w:rPr>
          <w:rFonts w:ascii="Arial" w:hAnsi="Arial" w:cs="Arial"/>
          <w:lang w:val="en-US"/>
        </w:rPr>
        <w:t>skokiem</w:t>
      </w:r>
      <w:proofErr w:type="spellEnd"/>
      <w:r w:rsidRPr="002E420A">
        <w:rPr>
          <w:rFonts w:ascii="Arial" w:hAnsi="Arial" w:cs="Arial"/>
        </w:rPr>
        <w:t xml:space="preserve"> </w:t>
      </w:r>
      <w:proofErr w:type="spellStart"/>
      <w:r w:rsidRPr="002E420A">
        <w:rPr>
          <w:rFonts w:ascii="Arial" w:hAnsi="Arial" w:cs="Arial"/>
          <w:lang w:val="en-US"/>
        </w:rPr>
        <w:t>nie</w:t>
      </w:r>
      <w:proofErr w:type="spellEnd"/>
      <w:r w:rsidRPr="002E420A">
        <w:rPr>
          <w:rFonts w:ascii="Arial" w:hAnsi="Arial" w:cs="Arial"/>
          <w:lang w:val="en-US"/>
        </w:rPr>
        <w:t xml:space="preserve"> </w:t>
      </w:r>
      <w:proofErr w:type="spellStart"/>
      <w:r w:rsidRPr="002E420A">
        <w:rPr>
          <w:rFonts w:ascii="Arial" w:hAnsi="Arial" w:cs="Arial"/>
          <w:lang w:val="en-US"/>
        </w:rPr>
        <w:t>mniej</w:t>
      </w:r>
      <w:proofErr w:type="spellEnd"/>
      <w:r w:rsidRPr="002E420A">
        <w:rPr>
          <w:rFonts w:ascii="Arial" w:hAnsi="Arial" w:cs="Arial"/>
          <w:lang w:val="en-US"/>
        </w:rPr>
        <w:t xml:space="preserve"> </w:t>
      </w:r>
      <w:proofErr w:type="spellStart"/>
      <w:r w:rsidRPr="002E420A">
        <w:rPr>
          <w:rFonts w:ascii="Arial" w:hAnsi="Arial" w:cs="Arial"/>
          <w:lang w:val="en-US"/>
        </w:rPr>
        <w:t>niż</w:t>
      </w:r>
      <w:proofErr w:type="spellEnd"/>
      <w:r w:rsidRPr="002E420A">
        <w:rPr>
          <w:rFonts w:ascii="Arial" w:hAnsi="Arial" w:cs="Arial"/>
          <w:lang w:val="en-US"/>
        </w:rPr>
        <w:t xml:space="preserve"> 4300 mm,</w:t>
      </w:r>
    </w:p>
    <w:p w14:paraId="5B66F512" w14:textId="77777777" w:rsidR="007E6321" w:rsidRPr="002E420A" w:rsidRDefault="007E6321" w:rsidP="002E420A">
      <w:pPr>
        <w:spacing w:line="360" w:lineRule="auto"/>
        <w:rPr>
          <w:rFonts w:ascii="Arial" w:hAnsi="Arial" w:cs="Arial"/>
          <w:lang w:val="en-US"/>
        </w:rPr>
      </w:pPr>
      <w:r w:rsidRPr="002E420A">
        <w:rPr>
          <w:rFonts w:ascii="Arial" w:hAnsi="Arial" w:cs="Arial"/>
          <w:lang w:val="en-US"/>
        </w:rPr>
        <w:t xml:space="preserve">- </w:t>
      </w:r>
      <w:proofErr w:type="spellStart"/>
      <w:r w:rsidRPr="002E420A">
        <w:rPr>
          <w:rFonts w:ascii="Arial" w:hAnsi="Arial" w:cs="Arial"/>
          <w:lang w:val="en-US"/>
        </w:rPr>
        <w:t>wysokość</w:t>
      </w:r>
      <w:proofErr w:type="spellEnd"/>
      <w:r w:rsidRPr="002E420A">
        <w:rPr>
          <w:rFonts w:ascii="Arial" w:hAnsi="Arial" w:cs="Arial"/>
          <w:lang w:val="en-US"/>
        </w:rPr>
        <w:t xml:space="preserve"> </w:t>
      </w:r>
      <w:proofErr w:type="spellStart"/>
      <w:r w:rsidRPr="002E420A">
        <w:rPr>
          <w:rFonts w:ascii="Arial" w:hAnsi="Arial" w:cs="Arial"/>
          <w:lang w:val="en-US"/>
        </w:rPr>
        <w:t>masztu</w:t>
      </w:r>
      <w:proofErr w:type="spellEnd"/>
      <w:r w:rsidRPr="002E420A">
        <w:rPr>
          <w:rFonts w:ascii="Arial" w:hAnsi="Arial" w:cs="Arial"/>
          <w:lang w:val="en-US"/>
        </w:rPr>
        <w:t xml:space="preserve"> (</w:t>
      </w:r>
      <w:proofErr w:type="spellStart"/>
      <w:r w:rsidRPr="002E420A">
        <w:rPr>
          <w:rFonts w:ascii="Arial" w:hAnsi="Arial" w:cs="Arial"/>
          <w:lang w:val="en-US"/>
        </w:rPr>
        <w:t>złożonego</w:t>
      </w:r>
      <w:proofErr w:type="spellEnd"/>
      <w:r w:rsidRPr="002E420A">
        <w:rPr>
          <w:rFonts w:ascii="Arial" w:hAnsi="Arial" w:cs="Arial"/>
          <w:lang w:val="en-US"/>
        </w:rPr>
        <w:t xml:space="preserve">) </w:t>
      </w:r>
      <w:proofErr w:type="spellStart"/>
      <w:r w:rsidRPr="002E420A">
        <w:rPr>
          <w:rFonts w:ascii="Arial" w:hAnsi="Arial" w:cs="Arial"/>
          <w:lang w:val="en-US"/>
        </w:rPr>
        <w:t>nie</w:t>
      </w:r>
      <w:proofErr w:type="spellEnd"/>
      <w:r w:rsidRPr="002E420A">
        <w:rPr>
          <w:rFonts w:ascii="Arial" w:hAnsi="Arial" w:cs="Arial"/>
          <w:lang w:val="en-US"/>
        </w:rPr>
        <w:t xml:space="preserve"> </w:t>
      </w:r>
      <w:proofErr w:type="spellStart"/>
      <w:r w:rsidRPr="002E420A">
        <w:rPr>
          <w:rFonts w:ascii="Arial" w:hAnsi="Arial" w:cs="Arial"/>
          <w:lang w:val="en-US"/>
        </w:rPr>
        <w:t>więcej</w:t>
      </w:r>
      <w:proofErr w:type="spellEnd"/>
      <w:r w:rsidRPr="002E420A">
        <w:rPr>
          <w:rFonts w:ascii="Arial" w:hAnsi="Arial" w:cs="Arial"/>
          <w:lang w:val="en-US"/>
        </w:rPr>
        <w:t xml:space="preserve"> </w:t>
      </w:r>
      <w:proofErr w:type="spellStart"/>
      <w:r w:rsidRPr="002E420A">
        <w:rPr>
          <w:rFonts w:ascii="Arial" w:hAnsi="Arial" w:cs="Arial"/>
          <w:lang w:val="en-US"/>
        </w:rPr>
        <w:t>niż</w:t>
      </w:r>
      <w:proofErr w:type="spellEnd"/>
      <w:r w:rsidRPr="002E420A">
        <w:rPr>
          <w:rFonts w:ascii="Arial" w:hAnsi="Arial" w:cs="Arial"/>
          <w:lang w:val="en-US"/>
        </w:rPr>
        <w:t xml:space="preserve"> 2190 mm,</w:t>
      </w:r>
    </w:p>
    <w:p w14:paraId="17D48B48" w14:textId="77777777" w:rsidR="007E6321" w:rsidRPr="002E420A" w:rsidRDefault="007E6321" w:rsidP="002E420A">
      <w:pPr>
        <w:spacing w:line="360" w:lineRule="auto"/>
        <w:rPr>
          <w:rFonts w:ascii="Arial" w:hAnsi="Arial" w:cs="Arial"/>
        </w:rPr>
      </w:pPr>
      <w:r w:rsidRPr="002E420A">
        <w:rPr>
          <w:rFonts w:ascii="Arial" w:hAnsi="Arial" w:cs="Arial"/>
          <w:lang w:val="en-US"/>
        </w:rPr>
        <w:t xml:space="preserve">- 4 </w:t>
      </w:r>
      <w:proofErr w:type="spellStart"/>
      <w:r w:rsidRPr="002E420A">
        <w:rPr>
          <w:rFonts w:ascii="Arial" w:hAnsi="Arial" w:cs="Arial"/>
          <w:lang w:val="en-US"/>
        </w:rPr>
        <w:t>sekcie</w:t>
      </w:r>
      <w:proofErr w:type="spellEnd"/>
      <w:r w:rsidRPr="002E420A">
        <w:rPr>
          <w:rFonts w:ascii="Arial" w:hAnsi="Arial" w:cs="Arial"/>
          <w:lang w:val="en-US"/>
        </w:rPr>
        <w:t xml:space="preserve"> </w:t>
      </w:r>
      <w:proofErr w:type="spellStart"/>
      <w:r w:rsidRPr="002E420A">
        <w:rPr>
          <w:rFonts w:ascii="Arial" w:hAnsi="Arial" w:cs="Arial"/>
          <w:lang w:val="en-US"/>
        </w:rPr>
        <w:t>hyrauliczne</w:t>
      </w:r>
      <w:proofErr w:type="spellEnd"/>
      <w:r w:rsidRPr="002E420A">
        <w:rPr>
          <w:rFonts w:ascii="Arial" w:hAnsi="Arial" w:cs="Arial"/>
          <w:lang w:val="en-US"/>
        </w:rPr>
        <w:t>.</w:t>
      </w:r>
    </w:p>
    <w:p w14:paraId="126200D2" w14:textId="77777777" w:rsidR="007E6321" w:rsidRPr="002E420A" w:rsidRDefault="007E6321" w:rsidP="002E420A">
      <w:pPr>
        <w:spacing w:line="360" w:lineRule="auto"/>
        <w:rPr>
          <w:rFonts w:ascii="Arial" w:eastAsia="Times New Roman" w:hAnsi="Arial" w:cs="Arial"/>
          <w:b/>
        </w:rPr>
      </w:pPr>
    </w:p>
    <w:p w14:paraId="52B4C26D" w14:textId="5E9A65D7" w:rsidR="007E6321" w:rsidRPr="00304C74" w:rsidRDefault="002E420A" w:rsidP="00304C74">
      <w:pPr>
        <w:spacing w:line="360" w:lineRule="auto"/>
        <w:rPr>
          <w:rFonts w:ascii="Arial" w:hAnsi="Arial" w:cs="Arial"/>
          <w:b/>
          <w:bCs/>
          <w:color w:val="000000" w:themeColor="text1"/>
        </w:rPr>
      </w:pPr>
      <w:r w:rsidRPr="00304C74">
        <w:rPr>
          <w:rFonts w:ascii="Arial" w:hAnsi="Arial" w:cs="Arial"/>
          <w:b/>
          <w:bCs/>
          <w:color w:val="000000" w:themeColor="text1"/>
        </w:rPr>
        <w:t>Z uwagi na miejsce wykonywanej pracy</w:t>
      </w:r>
      <w:r w:rsidR="009A220D" w:rsidRPr="00304C74">
        <w:rPr>
          <w:rFonts w:ascii="Arial" w:hAnsi="Arial" w:cs="Arial"/>
          <w:b/>
          <w:bCs/>
          <w:color w:val="000000" w:themeColor="text1"/>
        </w:rPr>
        <w:t xml:space="preserve"> Zamawiający wymaga </w:t>
      </w:r>
      <w:r w:rsidR="009B0F7A" w:rsidRPr="00304C74">
        <w:rPr>
          <w:rFonts w:ascii="Arial" w:hAnsi="Arial" w:cs="Arial"/>
          <w:b/>
          <w:bCs/>
          <w:color w:val="000000" w:themeColor="text1"/>
        </w:rPr>
        <w:t>określonej, maksymalnej całkowitej wysokości wózka</w:t>
      </w:r>
      <w:r w:rsidR="00304C74" w:rsidRPr="00304C74">
        <w:rPr>
          <w:rFonts w:ascii="Arial" w:hAnsi="Arial" w:cs="Arial"/>
          <w:b/>
          <w:bCs/>
          <w:color w:val="000000" w:themeColor="text1"/>
        </w:rPr>
        <w:t xml:space="preserve">, wraz z kabiną i klimatyzacją </w:t>
      </w:r>
      <w:r w:rsidR="007E6321" w:rsidRPr="00304C74">
        <w:rPr>
          <w:rFonts w:ascii="Arial" w:hAnsi="Arial" w:cs="Arial"/>
          <w:b/>
          <w:bCs/>
        </w:rPr>
        <w:t>nie większ</w:t>
      </w:r>
      <w:r w:rsidR="00304C74">
        <w:rPr>
          <w:rFonts w:ascii="Arial" w:hAnsi="Arial" w:cs="Arial"/>
          <w:b/>
          <w:bCs/>
        </w:rPr>
        <w:t>ej</w:t>
      </w:r>
      <w:r w:rsidR="007E6321" w:rsidRPr="00304C74">
        <w:rPr>
          <w:rFonts w:ascii="Arial" w:hAnsi="Arial" w:cs="Arial"/>
          <w:b/>
          <w:bCs/>
        </w:rPr>
        <w:t xml:space="preserve"> niż 2250 mm</w:t>
      </w:r>
      <w:r w:rsidR="00304C74" w:rsidRPr="00304C74">
        <w:rPr>
          <w:rFonts w:ascii="Arial" w:hAnsi="Arial" w:cs="Arial"/>
          <w:b/>
          <w:bCs/>
        </w:rPr>
        <w:t>.</w:t>
      </w:r>
    </w:p>
    <w:p w14:paraId="3802EFC7" w14:textId="77777777" w:rsidR="002E420A" w:rsidRDefault="002E420A" w:rsidP="002E420A">
      <w:pPr>
        <w:spacing w:line="360" w:lineRule="auto"/>
        <w:jc w:val="both"/>
        <w:rPr>
          <w:rFonts w:ascii="Arial" w:hAnsi="Arial" w:cs="Arial"/>
          <w:u w:val="single"/>
        </w:rPr>
      </w:pPr>
    </w:p>
    <w:p w14:paraId="4DB997BA" w14:textId="7B6A4C6D" w:rsidR="007E6321" w:rsidRPr="002E420A" w:rsidRDefault="007E6321" w:rsidP="002E420A">
      <w:pPr>
        <w:spacing w:line="360" w:lineRule="auto"/>
        <w:jc w:val="both"/>
        <w:rPr>
          <w:rFonts w:ascii="Arial" w:hAnsi="Arial" w:cs="Arial"/>
          <w:u w:val="single"/>
        </w:rPr>
      </w:pPr>
      <w:r w:rsidRPr="002E420A">
        <w:rPr>
          <w:rFonts w:ascii="Arial" w:hAnsi="Arial" w:cs="Arial"/>
          <w:u w:val="single"/>
        </w:rPr>
        <w:t>Karetka:</w:t>
      </w:r>
    </w:p>
    <w:p w14:paraId="63FE9E99" w14:textId="77777777" w:rsidR="007E6321" w:rsidRPr="002E420A" w:rsidRDefault="007E6321" w:rsidP="002E420A">
      <w:pPr>
        <w:spacing w:line="360" w:lineRule="auto"/>
        <w:jc w:val="both"/>
        <w:rPr>
          <w:rFonts w:ascii="Arial" w:hAnsi="Arial" w:cs="Arial"/>
        </w:rPr>
      </w:pPr>
      <w:r w:rsidRPr="002E420A">
        <w:rPr>
          <w:rFonts w:ascii="Arial" w:hAnsi="Arial" w:cs="Arial"/>
        </w:rPr>
        <w:t>- długość wideł 1050 -1150mm,</w:t>
      </w:r>
    </w:p>
    <w:p w14:paraId="3A17403B" w14:textId="77777777" w:rsidR="007E6321" w:rsidRPr="002E420A" w:rsidRDefault="007E6321" w:rsidP="002E420A">
      <w:pPr>
        <w:spacing w:line="360" w:lineRule="auto"/>
        <w:jc w:val="both"/>
        <w:rPr>
          <w:rFonts w:ascii="Arial" w:hAnsi="Arial" w:cs="Arial"/>
        </w:rPr>
      </w:pPr>
      <w:r w:rsidRPr="002E420A">
        <w:rPr>
          <w:rFonts w:ascii="Arial" w:hAnsi="Arial" w:cs="Arial"/>
        </w:rPr>
        <w:t>- pozycjoner przesuwania wideł,</w:t>
      </w:r>
    </w:p>
    <w:p w14:paraId="2907D972" w14:textId="77777777" w:rsidR="007E6321" w:rsidRPr="002E420A" w:rsidRDefault="007E6321" w:rsidP="002E420A">
      <w:pPr>
        <w:spacing w:line="360" w:lineRule="auto"/>
        <w:jc w:val="both"/>
        <w:rPr>
          <w:rFonts w:ascii="Arial" w:hAnsi="Arial" w:cs="Arial"/>
        </w:rPr>
      </w:pPr>
      <w:r w:rsidRPr="002E420A">
        <w:rPr>
          <w:rFonts w:ascii="Arial" w:hAnsi="Arial" w:cs="Arial"/>
        </w:rPr>
        <w:t>- wolny skok wideł nie mniejszy niż 960 mm.</w:t>
      </w:r>
    </w:p>
    <w:p w14:paraId="4FF4219A" w14:textId="77777777" w:rsidR="007E6321" w:rsidRPr="002E420A" w:rsidRDefault="007E6321" w:rsidP="002E420A">
      <w:pPr>
        <w:spacing w:line="360" w:lineRule="auto"/>
        <w:jc w:val="both"/>
        <w:rPr>
          <w:rFonts w:ascii="Arial" w:hAnsi="Arial" w:cs="Arial"/>
        </w:rPr>
      </w:pPr>
    </w:p>
    <w:p w14:paraId="63BA017C" w14:textId="77777777" w:rsidR="007E6321" w:rsidRPr="002E420A" w:rsidRDefault="007E6321" w:rsidP="002E420A">
      <w:pPr>
        <w:spacing w:line="360" w:lineRule="auto"/>
        <w:jc w:val="both"/>
        <w:rPr>
          <w:rFonts w:ascii="Arial" w:hAnsi="Arial" w:cs="Arial"/>
          <w:u w:val="single"/>
        </w:rPr>
      </w:pPr>
      <w:r w:rsidRPr="002E420A">
        <w:rPr>
          <w:rFonts w:ascii="Arial" w:hAnsi="Arial" w:cs="Arial"/>
          <w:u w:val="single"/>
        </w:rPr>
        <w:t>Chwytak do sprasowanych kostek:</w:t>
      </w:r>
    </w:p>
    <w:p w14:paraId="71D7EB81" w14:textId="77777777" w:rsidR="007E6321" w:rsidRPr="002E420A" w:rsidRDefault="007E6321" w:rsidP="002E420A">
      <w:pPr>
        <w:spacing w:line="360" w:lineRule="auto"/>
        <w:jc w:val="both"/>
        <w:rPr>
          <w:rFonts w:ascii="Arial" w:hAnsi="Arial" w:cs="Arial"/>
        </w:rPr>
      </w:pPr>
      <w:r w:rsidRPr="002E420A">
        <w:rPr>
          <w:rFonts w:ascii="Arial" w:hAnsi="Arial" w:cs="Arial"/>
        </w:rPr>
        <w:t>- udźwig nie mnie niż 2200 kg,</w:t>
      </w:r>
    </w:p>
    <w:p w14:paraId="03729E91" w14:textId="77777777" w:rsidR="007E6321" w:rsidRPr="002E420A" w:rsidRDefault="007E6321" w:rsidP="002E420A">
      <w:pPr>
        <w:spacing w:line="360" w:lineRule="auto"/>
        <w:jc w:val="both"/>
        <w:rPr>
          <w:rFonts w:ascii="Arial" w:hAnsi="Arial" w:cs="Arial"/>
        </w:rPr>
      </w:pPr>
      <w:r w:rsidRPr="002E420A">
        <w:rPr>
          <w:rFonts w:ascii="Arial" w:hAnsi="Arial" w:cs="Arial"/>
        </w:rPr>
        <w:t>- zakres pracy (rozsuwania ramion chwytaka) w zakresie od 415 do 1905 mm,</w:t>
      </w:r>
    </w:p>
    <w:p w14:paraId="5F39C6F6" w14:textId="77777777" w:rsidR="007E6321" w:rsidRPr="002E420A" w:rsidRDefault="007E6321" w:rsidP="002E420A">
      <w:pPr>
        <w:spacing w:line="360" w:lineRule="auto"/>
        <w:jc w:val="both"/>
        <w:rPr>
          <w:rFonts w:ascii="Arial" w:hAnsi="Arial" w:cs="Arial"/>
        </w:rPr>
      </w:pPr>
      <w:r w:rsidRPr="002E420A">
        <w:rPr>
          <w:rFonts w:ascii="Arial" w:hAnsi="Arial" w:cs="Arial"/>
        </w:rPr>
        <w:t>- wysokość ramienia nie niższa niż 1000 mm.</w:t>
      </w:r>
    </w:p>
    <w:p w14:paraId="08E3F119" w14:textId="77777777" w:rsidR="002E420A" w:rsidRPr="002E420A" w:rsidRDefault="002E420A" w:rsidP="002E420A">
      <w:pPr>
        <w:spacing w:line="360" w:lineRule="auto"/>
        <w:jc w:val="both"/>
        <w:rPr>
          <w:rFonts w:ascii="Arial" w:hAnsi="Arial" w:cs="Arial"/>
        </w:rPr>
      </w:pPr>
    </w:p>
    <w:p w14:paraId="4BBAB4AD" w14:textId="77777777" w:rsidR="007E6321" w:rsidRPr="002E420A" w:rsidRDefault="007E6321" w:rsidP="002E420A">
      <w:pPr>
        <w:spacing w:line="360" w:lineRule="auto"/>
        <w:jc w:val="both"/>
        <w:rPr>
          <w:rFonts w:ascii="Arial" w:hAnsi="Arial" w:cs="Arial"/>
          <w:u w:val="single"/>
        </w:rPr>
      </w:pPr>
      <w:r w:rsidRPr="002E420A">
        <w:rPr>
          <w:rFonts w:ascii="Arial" w:hAnsi="Arial" w:cs="Arial"/>
          <w:u w:val="single"/>
        </w:rPr>
        <w:t>Kabina:</w:t>
      </w:r>
    </w:p>
    <w:p w14:paraId="54B22298" w14:textId="77777777" w:rsidR="007E6321" w:rsidRPr="002E420A" w:rsidRDefault="007E6321" w:rsidP="002E420A">
      <w:pPr>
        <w:spacing w:line="360" w:lineRule="auto"/>
        <w:jc w:val="both"/>
        <w:rPr>
          <w:rFonts w:ascii="Arial" w:eastAsia="Times New Roman" w:hAnsi="Arial" w:cs="Arial"/>
        </w:rPr>
      </w:pPr>
      <w:r w:rsidRPr="002E420A">
        <w:rPr>
          <w:rFonts w:ascii="Arial" w:hAnsi="Arial" w:cs="Arial"/>
        </w:rPr>
        <w:t xml:space="preserve">- </w:t>
      </w:r>
      <w:r w:rsidRPr="002E420A">
        <w:rPr>
          <w:rFonts w:ascii="Arial" w:eastAsia="Times New Roman" w:hAnsi="Arial" w:cs="Arial"/>
        </w:rPr>
        <w:t>pełna zabudowa z regulowanym ogrzewaniem, wyciszeniem komory silnika i klimatyzacją.</w:t>
      </w:r>
    </w:p>
    <w:p w14:paraId="756291CE" w14:textId="77777777" w:rsidR="002E420A" w:rsidRDefault="002E420A" w:rsidP="002E420A">
      <w:pPr>
        <w:spacing w:line="360" w:lineRule="auto"/>
        <w:jc w:val="both"/>
        <w:rPr>
          <w:rFonts w:ascii="Arial" w:eastAsia="Times New Roman" w:hAnsi="Arial" w:cs="Arial"/>
          <w:u w:val="single"/>
        </w:rPr>
      </w:pPr>
    </w:p>
    <w:p w14:paraId="50E60193" w14:textId="2BA5094D" w:rsidR="007E6321" w:rsidRPr="002E420A" w:rsidRDefault="007E6321" w:rsidP="002E420A">
      <w:pPr>
        <w:spacing w:line="360" w:lineRule="auto"/>
        <w:jc w:val="both"/>
        <w:rPr>
          <w:rFonts w:ascii="Arial" w:eastAsia="Times New Roman" w:hAnsi="Arial" w:cs="Arial"/>
          <w:u w:val="single"/>
        </w:rPr>
      </w:pPr>
      <w:r w:rsidRPr="002E420A">
        <w:rPr>
          <w:rFonts w:ascii="Arial" w:eastAsia="Times New Roman" w:hAnsi="Arial" w:cs="Arial"/>
          <w:u w:val="single"/>
        </w:rPr>
        <w:t>Ogumienie:</w:t>
      </w:r>
    </w:p>
    <w:p w14:paraId="22D754DF" w14:textId="77777777" w:rsidR="007E6321" w:rsidRPr="002E420A" w:rsidRDefault="007E6321" w:rsidP="002E420A">
      <w:pPr>
        <w:spacing w:line="360" w:lineRule="auto"/>
        <w:jc w:val="both"/>
        <w:rPr>
          <w:rFonts w:ascii="Arial" w:hAnsi="Arial" w:cs="Arial"/>
        </w:rPr>
      </w:pPr>
      <w:r w:rsidRPr="002E420A">
        <w:rPr>
          <w:rFonts w:ascii="Arial" w:eastAsia="Times New Roman" w:hAnsi="Arial" w:cs="Arial"/>
        </w:rPr>
        <w:t xml:space="preserve">- </w:t>
      </w:r>
      <w:r w:rsidRPr="002E420A">
        <w:rPr>
          <w:rFonts w:ascii="Arial" w:hAnsi="Arial" w:cs="Arial"/>
        </w:rPr>
        <w:t>super elastyczne pełne.</w:t>
      </w:r>
    </w:p>
    <w:p w14:paraId="39DFBB24" w14:textId="77777777" w:rsidR="007E6321" w:rsidRDefault="007E6321" w:rsidP="002E420A">
      <w:pPr>
        <w:spacing w:line="360" w:lineRule="auto"/>
        <w:jc w:val="both"/>
        <w:rPr>
          <w:rFonts w:ascii="Arial" w:hAnsi="Arial" w:cs="Arial"/>
        </w:rPr>
      </w:pPr>
    </w:p>
    <w:p w14:paraId="0AEFB937" w14:textId="77777777" w:rsidR="006C69B9" w:rsidRPr="002E420A" w:rsidRDefault="006C69B9" w:rsidP="002E420A">
      <w:pPr>
        <w:spacing w:line="360" w:lineRule="auto"/>
        <w:jc w:val="both"/>
        <w:rPr>
          <w:rFonts w:ascii="Arial" w:hAnsi="Arial" w:cs="Arial"/>
        </w:rPr>
      </w:pPr>
    </w:p>
    <w:p w14:paraId="571B1C88" w14:textId="77777777" w:rsidR="007E6321" w:rsidRPr="002E420A" w:rsidRDefault="007E6321" w:rsidP="002E420A">
      <w:pPr>
        <w:spacing w:line="360" w:lineRule="auto"/>
        <w:jc w:val="both"/>
        <w:rPr>
          <w:rFonts w:ascii="Arial" w:hAnsi="Arial" w:cs="Arial"/>
          <w:u w:val="single"/>
        </w:rPr>
      </w:pPr>
      <w:r w:rsidRPr="002E420A">
        <w:rPr>
          <w:rFonts w:ascii="Arial" w:hAnsi="Arial" w:cs="Arial"/>
          <w:u w:val="single"/>
        </w:rPr>
        <w:t>Osprzęt dodatkowy:</w:t>
      </w:r>
    </w:p>
    <w:p w14:paraId="4622800C" w14:textId="77777777" w:rsidR="007E6321" w:rsidRPr="002E420A" w:rsidRDefault="007E6321" w:rsidP="002E420A">
      <w:pPr>
        <w:spacing w:line="360" w:lineRule="auto"/>
        <w:jc w:val="both"/>
        <w:rPr>
          <w:rFonts w:ascii="Arial" w:hAnsi="Arial" w:cs="Arial"/>
        </w:rPr>
      </w:pPr>
      <w:r w:rsidRPr="002E420A">
        <w:rPr>
          <w:rFonts w:ascii="Arial" w:hAnsi="Arial" w:cs="Arial"/>
        </w:rPr>
        <w:lastRenderedPageBreak/>
        <w:t>-</w:t>
      </w:r>
      <w:r w:rsidRPr="002E420A">
        <w:rPr>
          <w:rFonts w:ascii="Arial" w:eastAsia="Times New Roman" w:hAnsi="Arial" w:cs="Arial"/>
        </w:rPr>
        <w:t xml:space="preserve"> pełne </w:t>
      </w:r>
      <w:proofErr w:type="spellStart"/>
      <w:r w:rsidRPr="002E420A">
        <w:rPr>
          <w:rFonts w:ascii="Arial" w:eastAsia="Times New Roman" w:hAnsi="Arial" w:cs="Arial"/>
        </w:rPr>
        <w:t>ledowe</w:t>
      </w:r>
      <w:proofErr w:type="spellEnd"/>
      <w:r w:rsidRPr="002E420A">
        <w:rPr>
          <w:rFonts w:ascii="Arial" w:eastAsia="Times New Roman" w:hAnsi="Arial" w:cs="Arial"/>
        </w:rPr>
        <w:t xml:space="preserve"> oświetlenie robocze tył i przód, światło stop, światło cofania,</w:t>
      </w:r>
    </w:p>
    <w:p w14:paraId="349722C1" w14:textId="77777777" w:rsidR="007E6321" w:rsidRPr="002E420A" w:rsidRDefault="007E6321" w:rsidP="002E420A">
      <w:pPr>
        <w:spacing w:line="360" w:lineRule="auto"/>
        <w:rPr>
          <w:rFonts w:ascii="Arial" w:hAnsi="Arial" w:cs="Arial"/>
          <w:color w:val="000000"/>
        </w:rPr>
      </w:pPr>
      <w:r w:rsidRPr="002E420A">
        <w:rPr>
          <w:rFonts w:ascii="Arial" w:hAnsi="Arial" w:cs="Arial"/>
          <w:color w:val="000000"/>
        </w:rPr>
        <w:t xml:space="preserve">- </w:t>
      </w:r>
      <w:r w:rsidRPr="002E420A">
        <w:rPr>
          <w:rFonts w:ascii="Arial" w:eastAsia="Times New Roman" w:hAnsi="Arial" w:cs="Arial"/>
        </w:rPr>
        <w:t>klakson, sygnał dźwiękowy biegu wstecznego</w:t>
      </w:r>
      <w:r w:rsidRPr="002E420A">
        <w:rPr>
          <w:rFonts w:ascii="Arial" w:hAnsi="Arial" w:cs="Arial"/>
          <w:color w:val="000000"/>
        </w:rPr>
        <w:t>,</w:t>
      </w:r>
    </w:p>
    <w:p w14:paraId="251D0A26" w14:textId="77777777" w:rsidR="007E6321" w:rsidRPr="002E420A" w:rsidRDefault="007E6321" w:rsidP="002E420A">
      <w:pPr>
        <w:spacing w:line="360" w:lineRule="auto"/>
        <w:rPr>
          <w:rFonts w:ascii="Arial" w:hAnsi="Arial" w:cs="Arial"/>
        </w:rPr>
      </w:pPr>
      <w:r w:rsidRPr="002E420A">
        <w:rPr>
          <w:rFonts w:ascii="Arial" w:hAnsi="Arial" w:cs="Arial"/>
        </w:rPr>
        <w:t xml:space="preserve">- </w:t>
      </w:r>
      <w:r w:rsidRPr="002E420A">
        <w:rPr>
          <w:rFonts w:ascii="Arial" w:hAnsi="Arial" w:cs="Arial"/>
          <w:color w:val="000000"/>
        </w:rPr>
        <w:t>system aktywnej stabilizacji</w:t>
      </w:r>
      <w:r w:rsidRPr="002E420A">
        <w:rPr>
          <w:rFonts w:ascii="Arial" w:hAnsi="Arial" w:cs="Arial"/>
        </w:rPr>
        <w:t>,</w:t>
      </w:r>
    </w:p>
    <w:p w14:paraId="661B2AF2" w14:textId="77777777" w:rsidR="007E6321" w:rsidRPr="002E420A" w:rsidRDefault="007E6321" w:rsidP="002E420A">
      <w:pPr>
        <w:spacing w:line="360" w:lineRule="auto"/>
        <w:rPr>
          <w:rFonts w:ascii="Arial" w:hAnsi="Arial" w:cs="Arial"/>
        </w:rPr>
      </w:pPr>
      <w:r w:rsidRPr="002E420A">
        <w:rPr>
          <w:rFonts w:ascii="Arial" w:hAnsi="Arial" w:cs="Arial"/>
        </w:rPr>
        <w:t xml:space="preserve">- nożyki przy kołach do odcinania folii, </w:t>
      </w:r>
    </w:p>
    <w:p w14:paraId="3B4B6945" w14:textId="77777777" w:rsidR="007E6321" w:rsidRPr="002E420A" w:rsidRDefault="007E6321" w:rsidP="002E420A">
      <w:pPr>
        <w:spacing w:line="360" w:lineRule="auto"/>
        <w:rPr>
          <w:rFonts w:ascii="Arial" w:hAnsi="Arial" w:cs="Arial"/>
        </w:rPr>
      </w:pPr>
      <w:r w:rsidRPr="002E420A">
        <w:rPr>
          <w:rFonts w:ascii="Arial" w:hAnsi="Arial" w:cs="Arial"/>
        </w:rPr>
        <w:t>- standardowy licznik motogodzin,</w:t>
      </w:r>
    </w:p>
    <w:p w14:paraId="5712505C" w14:textId="77777777" w:rsidR="007E6321" w:rsidRPr="002E420A" w:rsidRDefault="007E6321" w:rsidP="002E420A">
      <w:pPr>
        <w:spacing w:line="360" w:lineRule="auto"/>
        <w:rPr>
          <w:rFonts w:ascii="Arial" w:hAnsi="Arial" w:cs="Arial"/>
        </w:rPr>
      </w:pPr>
      <w:r w:rsidRPr="002E420A">
        <w:rPr>
          <w:rFonts w:ascii="Arial" w:hAnsi="Arial" w:cs="Arial"/>
        </w:rPr>
        <w:t>- dodatkowy komplet kół,</w:t>
      </w:r>
    </w:p>
    <w:p w14:paraId="74A1C085" w14:textId="77777777" w:rsidR="007E6321" w:rsidRPr="002E420A" w:rsidRDefault="007E6321" w:rsidP="002E420A">
      <w:pPr>
        <w:spacing w:line="360" w:lineRule="auto"/>
        <w:rPr>
          <w:rFonts w:ascii="Arial" w:hAnsi="Arial" w:cs="Arial"/>
        </w:rPr>
      </w:pPr>
      <w:r w:rsidRPr="002E420A">
        <w:rPr>
          <w:rFonts w:ascii="Arial" w:hAnsi="Arial" w:cs="Arial"/>
        </w:rPr>
        <w:t>- dodatkowy komplet przewodów hydraulicznych,</w:t>
      </w:r>
    </w:p>
    <w:p w14:paraId="7C63AC1E" w14:textId="77777777" w:rsidR="007E6321" w:rsidRPr="002E420A" w:rsidRDefault="007E6321" w:rsidP="002E420A">
      <w:pPr>
        <w:spacing w:line="360" w:lineRule="auto"/>
        <w:rPr>
          <w:rFonts w:ascii="Arial" w:hAnsi="Arial" w:cs="Arial"/>
        </w:rPr>
      </w:pPr>
      <w:r w:rsidRPr="002E420A">
        <w:rPr>
          <w:rFonts w:ascii="Arial" w:hAnsi="Arial" w:cs="Arial"/>
        </w:rPr>
        <w:t xml:space="preserve">- radio z </w:t>
      </w:r>
      <w:proofErr w:type="spellStart"/>
      <w:r w:rsidRPr="002E420A">
        <w:rPr>
          <w:rFonts w:ascii="Arial" w:hAnsi="Arial" w:cs="Arial"/>
        </w:rPr>
        <w:t>bluetooth</w:t>
      </w:r>
      <w:proofErr w:type="spellEnd"/>
    </w:p>
    <w:p w14:paraId="3CD5CF79" w14:textId="77777777" w:rsidR="007E6321" w:rsidRPr="002E420A" w:rsidRDefault="007E6321" w:rsidP="002E420A">
      <w:pPr>
        <w:spacing w:line="360" w:lineRule="auto"/>
        <w:rPr>
          <w:rFonts w:ascii="Arial" w:hAnsi="Arial" w:cs="Arial"/>
        </w:rPr>
      </w:pPr>
    </w:p>
    <w:p w14:paraId="71851A90" w14:textId="257E317D" w:rsidR="007E6321" w:rsidRPr="002E420A" w:rsidRDefault="007E6321" w:rsidP="006C69B9">
      <w:pPr>
        <w:spacing w:line="360" w:lineRule="auto"/>
        <w:rPr>
          <w:rFonts w:ascii="Arial" w:hAnsi="Arial" w:cs="Arial"/>
        </w:rPr>
      </w:pPr>
      <w:r w:rsidRPr="002E420A">
        <w:rPr>
          <w:rFonts w:ascii="Arial" w:hAnsi="Arial" w:cs="Arial"/>
        </w:rPr>
        <w:t xml:space="preserve">Wykonawca własnym transportem, na własny koszt i ryzyko dostarczy </w:t>
      </w:r>
      <w:bookmarkStart w:id="2" w:name="_Hlk189549292"/>
      <w:r w:rsidRPr="002E420A">
        <w:rPr>
          <w:rFonts w:ascii="Arial" w:hAnsi="Arial" w:cs="Arial"/>
        </w:rPr>
        <w:t xml:space="preserve">wózek widłowy </w:t>
      </w:r>
      <w:bookmarkEnd w:id="2"/>
      <w:r w:rsidRPr="002E420A">
        <w:rPr>
          <w:rFonts w:ascii="Arial" w:hAnsi="Arial" w:cs="Arial"/>
        </w:rPr>
        <w:t>do siedziby Zamawiającego, tj. Spytkowo 69; 11-500 Giżycko (dalej siedziba</w:t>
      </w:r>
      <w:r w:rsidR="006C69B9">
        <w:rPr>
          <w:rFonts w:ascii="Arial" w:hAnsi="Arial" w:cs="Arial"/>
        </w:rPr>
        <w:t xml:space="preserve"> </w:t>
      </w:r>
      <w:r w:rsidRPr="002E420A">
        <w:rPr>
          <w:rFonts w:ascii="Arial" w:hAnsi="Arial" w:cs="Arial"/>
        </w:rPr>
        <w:t>Zamawiającego), dokona tam rozładunku maszyny ze środka transportu i jego rozruchu w obecności przedstawicieli Zamawiającego w celu sprawdzenia prawidłowości działania.</w:t>
      </w:r>
    </w:p>
    <w:p w14:paraId="1A58FCB4" w14:textId="77777777" w:rsidR="007E6321" w:rsidRPr="002E420A" w:rsidRDefault="007E6321" w:rsidP="002E420A">
      <w:pPr>
        <w:spacing w:line="360" w:lineRule="auto"/>
        <w:jc w:val="both"/>
        <w:rPr>
          <w:rFonts w:ascii="Arial" w:hAnsi="Arial" w:cs="Arial"/>
        </w:rPr>
      </w:pPr>
      <w:r w:rsidRPr="002E420A">
        <w:rPr>
          <w:rFonts w:ascii="Arial" w:hAnsi="Arial" w:cs="Arial"/>
        </w:rPr>
        <w:t>Wykonawca wraz z wózkiem widłowym przekaże Zamawiającemu sporządzone w języku polskim lub przetłumaczone na język polski następujące dokumenty:</w:t>
      </w:r>
    </w:p>
    <w:p w14:paraId="62E33891"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Świadectwo zgodności CE lub deklarację zgodności wystawioną przez producenta.</w:t>
      </w:r>
    </w:p>
    <w:p w14:paraId="41FDEED6"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Dokumenty potwierdzające spełnienie wymaganych przez Zamawiającego parametrów wózka widłowego.</w:t>
      </w:r>
    </w:p>
    <w:p w14:paraId="45C0719E"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Instrukcji obsługi maszyny w języku polskim – dokumentacja techniczno-ruchowa (DTR).</w:t>
      </w:r>
    </w:p>
    <w:p w14:paraId="02D38721"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 xml:space="preserve">Katalog części </w:t>
      </w:r>
      <w:r w:rsidRPr="002E420A">
        <w:rPr>
          <w:rFonts w:ascii="Arial" w:hAnsi="Arial" w:cs="Arial"/>
          <w:color w:val="000000"/>
          <w:sz w:val="24"/>
          <w:szCs w:val="24"/>
        </w:rPr>
        <w:t>zamiennych (w wersji elektronicznej).</w:t>
      </w:r>
    </w:p>
    <w:p w14:paraId="07F3B078"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Harmonogram wykonywanych przeglądów serwisowych.</w:t>
      </w:r>
    </w:p>
    <w:p w14:paraId="2AC596E8" w14:textId="77777777" w:rsidR="007E6321" w:rsidRPr="002E420A" w:rsidRDefault="007E6321" w:rsidP="002E420A">
      <w:pPr>
        <w:pStyle w:val="Akapitzlist"/>
        <w:numPr>
          <w:ilvl w:val="0"/>
          <w:numId w:val="38"/>
        </w:numPr>
        <w:autoSpaceDN/>
        <w:spacing w:after="0" w:line="360" w:lineRule="auto"/>
        <w:contextualSpacing/>
        <w:jc w:val="both"/>
        <w:rPr>
          <w:rFonts w:ascii="Arial" w:hAnsi="Arial" w:cs="Arial"/>
          <w:sz w:val="24"/>
          <w:szCs w:val="24"/>
        </w:rPr>
      </w:pPr>
      <w:r w:rsidRPr="002E420A">
        <w:rPr>
          <w:rFonts w:ascii="Arial" w:hAnsi="Arial" w:cs="Arial"/>
          <w:sz w:val="24"/>
          <w:szCs w:val="24"/>
        </w:rPr>
        <w:t>Warunku serwisowania gwarancyjnego i pogwarancyjnego.</w:t>
      </w:r>
    </w:p>
    <w:p w14:paraId="4D56D549" w14:textId="77777777" w:rsidR="006C69B9" w:rsidRDefault="006C69B9" w:rsidP="002E420A">
      <w:pPr>
        <w:spacing w:line="360" w:lineRule="auto"/>
        <w:jc w:val="both"/>
        <w:rPr>
          <w:rFonts w:ascii="Arial" w:hAnsi="Arial" w:cs="Arial"/>
        </w:rPr>
      </w:pPr>
    </w:p>
    <w:p w14:paraId="793B0C4C" w14:textId="4CA32449" w:rsidR="007E6321" w:rsidRPr="002E420A" w:rsidRDefault="007E6321" w:rsidP="006C69B9">
      <w:pPr>
        <w:spacing w:line="360" w:lineRule="auto"/>
        <w:rPr>
          <w:rFonts w:ascii="Arial" w:hAnsi="Arial" w:cs="Arial"/>
        </w:rPr>
      </w:pPr>
      <w:r w:rsidRPr="002E420A">
        <w:rPr>
          <w:rFonts w:ascii="Arial" w:hAnsi="Arial" w:cs="Arial"/>
        </w:rPr>
        <w:t xml:space="preserve">Wykonawca w ramach przedmiotu zamówienia przeprowadzi szkolenie stanowiskowe w zakresie bieżącej obsługi, eksploatacji, konserwacji, dokonywania drobnych napraw oraz bhp wózka widłowego dla pracowników wytypowanych przez Zamawiającego. Szkolenie musi się odbyć w siedzibie Zamawiającego, w czasie uzgodnionym z Zamawiającym i obejmować pełny zakres umożliwiający prawidłową eksploatację </w:t>
      </w:r>
      <w:r w:rsidR="006C69B9">
        <w:rPr>
          <w:rFonts w:ascii="Arial" w:hAnsi="Arial" w:cs="Arial"/>
        </w:rPr>
        <w:t>wózka widłowego</w:t>
      </w:r>
      <w:r w:rsidRPr="002E420A">
        <w:rPr>
          <w:rFonts w:ascii="Arial" w:hAnsi="Arial" w:cs="Arial"/>
        </w:rPr>
        <w:t>. Z przeprowadzonego szkolenia zostanie sporządzony protokół szkolenia podpisany przez obie Strony.</w:t>
      </w:r>
    </w:p>
    <w:p w14:paraId="6953C23F" w14:textId="77777777" w:rsidR="007E6321" w:rsidRPr="002E420A" w:rsidRDefault="007E6321" w:rsidP="006C69B9">
      <w:pPr>
        <w:spacing w:line="360" w:lineRule="auto"/>
        <w:rPr>
          <w:rFonts w:ascii="Arial" w:hAnsi="Arial" w:cs="Arial"/>
          <w:color w:val="000000"/>
        </w:rPr>
      </w:pPr>
      <w:r w:rsidRPr="002E420A">
        <w:rPr>
          <w:rFonts w:ascii="Arial" w:hAnsi="Arial" w:cs="Arial"/>
          <w:color w:val="000000"/>
        </w:rPr>
        <w:lastRenderedPageBreak/>
        <w:t xml:space="preserve">W przypadku zgłoszenia awarii (uszkodzenia) czas reakcji serwisu Wykonawcy na zgłoszone uszkodzenie (awarie) nie przekroczy 3 dni roboczych od momentu zgłoszenia. Za reakcję serwisu rozumie się zdiagnozowanie uszkodzenia (awarii). Maksymalny czas naprawy wynosi 14 dni od zgłoszenia uszkodzenia (awarii). </w:t>
      </w:r>
    </w:p>
    <w:p w14:paraId="4D4FCC11" w14:textId="77777777" w:rsidR="007E6321" w:rsidRPr="002E420A" w:rsidRDefault="007E6321" w:rsidP="002E420A">
      <w:pPr>
        <w:spacing w:line="360" w:lineRule="auto"/>
        <w:jc w:val="both"/>
        <w:rPr>
          <w:rFonts w:ascii="Arial" w:hAnsi="Arial" w:cs="Arial"/>
          <w:color w:val="000000"/>
        </w:rPr>
      </w:pPr>
      <w:r w:rsidRPr="002E420A">
        <w:rPr>
          <w:rFonts w:ascii="Arial" w:hAnsi="Arial" w:cs="Arial"/>
          <w:color w:val="000000"/>
        </w:rPr>
        <w:t xml:space="preserve">Serwis </w:t>
      </w:r>
      <w:r w:rsidRPr="002E420A">
        <w:rPr>
          <w:rFonts w:ascii="Arial" w:hAnsi="Arial" w:cs="Arial"/>
        </w:rPr>
        <w:t>wózka widłowego</w:t>
      </w:r>
      <w:r w:rsidRPr="002E420A">
        <w:rPr>
          <w:rFonts w:ascii="Arial" w:hAnsi="Arial" w:cs="Arial"/>
          <w:color w:val="000000"/>
        </w:rPr>
        <w:t xml:space="preserve"> powinien odbywać się w miejscu eksploatacji pojazdu. Jeżeli konieczne jest przetransportowanie </w:t>
      </w:r>
      <w:r w:rsidRPr="002E420A">
        <w:rPr>
          <w:rFonts w:ascii="Arial" w:hAnsi="Arial" w:cs="Arial"/>
        </w:rPr>
        <w:t>wózka widłowego</w:t>
      </w:r>
      <w:r w:rsidRPr="002E420A">
        <w:rPr>
          <w:rFonts w:ascii="Arial" w:hAnsi="Arial" w:cs="Arial"/>
          <w:color w:val="000000"/>
        </w:rPr>
        <w:t xml:space="preserve"> do siedziby serwisu, koszty transportu pokrywa Wykonawca. </w:t>
      </w:r>
    </w:p>
    <w:p w14:paraId="0F448505" w14:textId="77777777" w:rsidR="007E6321" w:rsidRPr="002E420A" w:rsidRDefault="007E6321" w:rsidP="002E420A">
      <w:pPr>
        <w:spacing w:line="360" w:lineRule="auto"/>
        <w:jc w:val="both"/>
        <w:rPr>
          <w:rFonts w:ascii="Arial" w:hAnsi="Arial" w:cs="Arial"/>
        </w:rPr>
      </w:pPr>
    </w:p>
    <w:p w14:paraId="3B804920" w14:textId="77777777" w:rsidR="007E6321" w:rsidRPr="002E420A" w:rsidRDefault="007E6321" w:rsidP="002E420A">
      <w:pPr>
        <w:spacing w:line="360" w:lineRule="auto"/>
        <w:jc w:val="both"/>
        <w:rPr>
          <w:rFonts w:ascii="Arial" w:hAnsi="Arial" w:cs="Arial"/>
        </w:rPr>
      </w:pPr>
    </w:p>
    <w:p w14:paraId="6ECA951C" w14:textId="77777777" w:rsidR="004E0F05" w:rsidRDefault="004E0F05" w:rsidP="007D2EFA">
      <w:pPr>
        <w:pStyle w:val="Textbody"/>
        <w:spacing w:after="0" w:line="360" w:lineRule="auto"/>
        <w:rPr>
          <w:rFonts w:ascii="Arial" w:hAnsi="Arial" w:cs="Arial"/>
          <w:color w:val="000000" w:themeColor="text1"/>
        </w:rPr>
      </w:pPr>
    </w:p>
    <w:p w14:paraId="72D992F0" w14:textId="77777777" w:rsidR="006C69B9" w:rsidRDefault="006C69B9" w:rsidP="007D2EFA">
      <w:pPr>
        <w:pStyle w:val="Textbody"/>
        <w:spacing w:after="0" w:line="360" w:lineRule="auto"/>
        <w:rPr>
          <w:rFonts w:ascii="Arial" w:hAnsi="Arial" w:cs="Arial"/>
          <w:color w:val="000000" w:themeColor="text1"/>
        </w:rPr>
      </w:pPr>
    </w:p>
    <w:p w14:paraId="7B19377D" w14:textId="77777777" w:rsidR="006C69B9" w:rsidRDefault="006C69B9" w:rsidP="007D2EFA">
      <w:pPr>
        <w:pStyle w:val="Textbody"/>
        <w:spacing w:after="0" w:line="360" w:lineRule="auto"/>
        <w:rPr>
          <w:rFonts w:ascii="Arial" w:hAnsi="Arial" w:cs="Arial"/>
          <w:color w:val="000000" w:themeColor="text1"/>
        </w:rPr>
      </w:pPr>
    </w:p>
    <w:p w14:paraId="75DAB920" w14:textId="77777777" w:rsidR="006C69B9" w:rsidRDefault="006C69B9" w:rsidP="007D2EFA">
      <w:pPr>
        <w:pStyle w:val="Textbody"/>
        <w:spacing w:after="0" w:line="360" w:lineRule="auto"/>
        <w:rPr>
          <w:rFonts w:ascii="Arial" w:hAnsi="Arial" w:cs="Arial"/>
          <w:color w:val="000000" w:themeColor="text1"/>
        </w:rPr>
      </w:pPr>
    </w:p>
    <w:p w14:paraId="1E0A42DE" w14:textId="77777777" w:rsidR="006C69B9" w:rsidRDefault="006C69B9" w:rsidP="007D2EFA">
      <w:pPr>
        <w:pStyle w:val="Textbody"/>
        <w:spacing w:after="0" w:line="360" w:lineRule="auto"/>
        <w:rPr>
          <w:rFonts w:ascii="Arial" w:hAnsi="Arial" w:cs="Arial"/>
          <w:color w:val="000000" w:themeColor="text1"/>
        </w:rPr>
      </w:pPr>
    </w:p>
    <w:p w14:paraId="365390AA" w14:textId="77777777" w:rsidR="006C69B9" w:rsidRDefault="006C69B9" w:rsidP="007D2EFA">
      <w:pPr>
        <w:pStyle w:val="Textbody"/>
        <w:spacing w:after="0" w:line="360" w:lineRule="auto"/>
        <w:rPr>
          <w:rFonts w:ascii="Arial" w:hAnsi="Arial" w:cs="Arial"/>
          <w:color w:val="000000" w:themeColor="text1"/>
        </w:rPr>
      </w:pPr>
    </w:p>
    <w:p w14:paraId="7264C9B5" w14:textId="77777777" w:rsidR="006C69B9" w:rsidRDefault="006C69B9" w:rsidP="007D2EFA">
      <w:pPr>
        <w:pStyle w:val="Textbody"/>
        <w:spacing w:after="0" w:line="360" w:lineRule="auto"/>
        <w:rPr>
          <w:rFonts w:ascii="Arial" w:hAnsi="Arial" w:cs="Arial"/>
          <w:color w:val="000000" w:themeColor="text1"/>
        </w:rPr>
      </w:pPr>
    </w:p>
    <w:p w14:paraId="1B6A5969" w14:textId="77777777" w:rsidR="006C69B9" w:rsidRDefault="006C69B9" w:rsidP="007D2EFA">
      <w:pPr>
        <w:pStyle w:val="Textbody"/>
        <w:spacing w:after="0" w:line="360" w:lineRule="auto"/>
        <w:rPr>
          <w:rFonts w:ascii="Arial" w:hAnsi="Arial" w:cs="Arial"/>
          <w:color w:val="000000" w:themeColor="text1"/>
        </w:rPr>
      </w:pPr>
    </w:p>
    <w:p w14:paraId="1EAEF35C" w14:textId="77777777" w:rsidR="006C69B9" w:rsidRDefault="006C69B9" w:rsidP="007D2EFA">
      <w:pPr>
        <w:pStyle w:val="Textbody"/>
        <w:spacing w:after="0" w:line="360" w:lineRule="auto"/>
        <w:rPr>
          <w:rFonts w:ascii="Arial" w:hAnsi="Arial" w:cs="Arial"/>
          <w:color w:val="000000" w:themeColor="text1"/>
        </w:rPr>
      </w:pPr>
    </w:p>
    <w:p w14:paraId="6FA1043C" w14:textId="77777777" w:rsidR="006C69B9" w:rsidRDefault="006C69B9" w:rsidP="007D2EFA">
      <w:pPr>
        <w:pStyle w:val="Textbody"/>
        <w:spacing w:after="0" w:line="360" w:lineRule="auto"/>
        <w:rPr>
          <w:rFonts w:ascii="Arial" w:hAnsi="Arial" w:cs="Arial"/>
          <w:color w:val="000000" w:themeColor="text1"/>
        </w:rPr>
      </w:pPr>
    </w:p>
    <w:p w14:paraId="333308F5" w14:textId="77777777" w:rsidR="006C69B9" w:rsidRDefault="006C69B9" w:rsidP="007D2EFA">
      <w:pPr>
        <w:pStyle w:val="Textbody"/>
        <w:spacing w:after="0" w:line="360" w:lineRule="auto"/>
        <w:rPr>
          <w:rFonts w:ascii="Arial" w:hAnsi="Arial" w:cs="Arial"/>
          <w:color w:val="000000" w:themeColor="text1"/>
        </w:rPr>
      </w:pPr>
    </w:p>
    <w:p w14:paraId="2E9EF29E" w14:textId="77777777" w:rsidR="006C69B9" w:rsidRDefault="006C69B9" w:rsidP="007D2EFA">
      <w:pPr>
        <w:pStyle w:val="Textbody"/>
        <w:spacing w:after="0" w:line="360" w:lineRule="auto"/>
        <w:rPr>
          <w:rFonts w:ascii="Arial" w:hAnsi="Arial" w:cs="Arial"/>
          <w:color w:val="000000" w:themeColor="text1"/>
        </w:rPr>
      </w:pPr>
    </w:p>
    <w:p w14:paraId="6311F765" w14:textId="77777777" w:rsidR="006C69B9" w:rsidRDefault="006C69B9" w:rsidP="007D2EFA">
      <w:pPr>
        <w:pStyle w:val="Textbody"/>
        <w:spacing w:after="0" w:line="360" w:lineRule="auto"/>
        <w:rPr>
          <w:rFonts w:ascii="Arial" w:hAnsi="Arial" w:cs="Arial"/>
          <w:color w:val="000000" w:themeColor="text1"/>
        </w:rPr>
      </w:pPr>
    </w:p>
    <w:p w14:paraId="718E498D" w14:textId="77777777" w:rsidR="006C69B9" w:rsidRDefault="006C69B9" w:rsidP="007D2EFA">
      <w:pPr>
        <w:pStyle w:val="Textbody"/>
        <w:spacing w:after="0" w:line="360" w:lineRule="auto"/>
        <w:rPr>
          <w:rFonts w:ascii="Arial" w:hAnsi="Arial" w:cs="Arial"/>
          <w:color w:val="000000" w:themeColor="text1"/>
        </w:rPr>
      </w:pPr>
    </w:p>
    <w:p w14:paraId="2E96085B" w14:textId="77777777" w:rsidR="006C69B9" w:rsidRDefault="006C69B9" w:rsidP="007D2EFA">
      <w:pPr>
        <w:pStyle w:val="Textbody"/>
        <w:spacing w:after="0" w:line="360" w:lineRule="auto"/>
        <w:rPr>
          <w:rFonts w:ascii="Arial" w:hAnsi="Arial" w:cs="Arial"/>
          <w:color w:val="000000" w:themeColor="text1"/>
        </w:rPr>
      </w:pPr>
    </w:p>
    <w:p w14:paraId="2E97C382" w14:textId="77777777" w:rsidR="006C69B9" w:rsidRDefault="006C69B9" w:rsidP="007D2EFA">
      <w:pPr>
        <w:pStyle w:val="Textbody"/>
        <w:spacing w:after="0" w:line="360" w:lineRule="auto"/>
        <w:rPr>
          <w:rFonts w:ascii="Arial" w:hAnsi="Arial" w:cs="Arial"/>
          <w:color w:val="000000" w:themeColor="text1"/>
        </w:rPr>
      </w:pPr>
    </w:p>
    <w:p w14:paraId="5E4F2812" w14:textId="77777777" w:rsidR="006C69B9" w:rsidRDefault="006C69B9" w:rsidP="007D2EFA">
      <w:pPr>
        <w:pStyle w:val="Textbody"/>
        <w:spacing w:after="0" w:line="360" w:lineRule="auto"/>
        <w:rPr>
          <w:rFonts w:ascii="Arial" w:hAnsi="Arial" w:cs="Arial"/>
          <w:color w:val="000000" w:themeColor="text1"/>
        </w:rPr>
      </w:pPr>
    </w:p>
    <w:p w14:paraId="17D7E9A1" w14:textId="77777777" w:rsidR="006C69B9" w:rsidRDefault="006C69B9" w:rsidP="007D2EFA">
      <w:pPr>
        <w:pStyle w:val="Textbody"/>
        <w:spacing w:after="0" w:line="360" w:lineRule="auto"/>
        <w:rPr>
          <w:rFonts w:ascii="Arial" w:hAnsi="Arial" w:cs="Arial"/>
          <w:color w:val="000000" w:themeColor="text1"/>
        </w:rPr>
      </w:pPr>
    </w:p>
    <w:p w14:paraId="69A27D08" w14:textId="77777777" w:rsidR="006C69B9" w:rsidRDefault="006C69B9" w:rsidP="007D2EFA">
      <w:pPr>
        <w:pStyle w:val="Textbody"/>
        <w:spacing w:after="0" w:line="360" w:lineRule="auto"/>
        <w:rPr>
          <w:rFonts w:ascii="Arial" w:hAnsi="Arial" w:cs="Arial"/>
          <w:color w:val="000000" w:themeColor="text1"/>
        </w:rPr>
      </w:pPr>
    </w:p>
    <w:p w14:paraId="3394BC43" w14:textId="77777777" w:rsidR="006C69B9" w:rsidRDefault="006C69B9" w:rsidP="007D2EFA">
      <w:pPr>
        <w:pStyle w:val="Textbody"/>
        <w:spacing w:after="0" w:line="360" w:lineRule="auto"/>
        <w:rPr>
          <w:rFonts w:ascii="Arial" w:hAnsi="Arial" w:cs="Arial"/>
          <w:color w:val="000000" w:themeColor="text1"/>
        </w:rPr>
      </w:pPr>
    </w:p>
    <w:p w14:paraId="3AB8C3A0" w14:textId="77777777" w:rsidR="00C250D6" w:rsidRDefault="00C250D6" w:rsidP="008A4032">
      <w:pPr>
        <w:pStyle w:val="NormalnyWeb"/>
        <w:spacing w:before="0" w:after="0" w:line="360" w:lineRule="auto"/>
        <w:rPr>
          <w:rFonts w:ascii="Arial" w:hAnsi="Arial" w:cs="Arial"/>
          <w:color w:val="000000" w:themeColor="text1"/>
        </w:rPr>
      </w:pPr>
    </w:p>
    <w:p w14:paraId="702DE76D" w14:textId="77777777" w:rsidR="00156994" w:rsidRDefault="00156994" w:rsidP="008A4032">
      <w:pPr>
        <w:pStyle w:val="NormalnyWeb"/>
        <w:spacing w:before="0" w:after="0" w:line="360" w:lineRule="auto"/>
        <w:rPr>
          <w:rFonts w:ascii="Arial" w:hAnsi="Arial" w:cs="Arial"/>
          <w:color w:val="000000" w:themeColor="text1"/>
        </w:rPr>
      </w:pPr>
    </w:p>
    <w:p w14:paraId="1F90EF99" w14:textId="77777777" w:rsidR="00156994" w:rsidRPr="00F827D5" w:rsidRDefault="00156994" w:rsidP="008A4032">
      <w:pPr>
        <w:pStyle w:val="NormalnyWeb"/>
        <w:spacing w:before="0" w:after="0" w:line="360" w:lineRule="auto"/>
        <w:rPr>
          <w:rFonts w:ascii="Arial" w:hAnsi="Arial" w:cs="Arial"/>
          <w:color w:val="000000" w:themeColor="text1"/>
        </w:rPr>
      </w:pPr>
    </w:p>
    <w:p w14:paraId="6FFB499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lastRenderedPageBreak/>
        <w:t>CZĘŚĆ III – WZÓR UMOWY W SPRAWIE ZAMÓWIENIA PUBLICZNEGO</w:t>
      </w:r>
    </w:p>
    <w:p w14:paraId="16443E24" w14:textId="5D359CF3"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Umowa nr ….................................</w:t>
      </w:r>
      <w:r w:rsidR="00730EA7" w:rsidRPr="00F827D5">
        <w:rPr>
          <w:rStyle w:val="Domylnaczcionkaakapitu3"/>
          <w:rFonts w:ascii="Arial" w:hAnsi="Arial" w:cs="Arial"/>
          <w:color w:val="000000" w:themeColor="text1"/>
        </w:rPr>
        <w:t xml:space="preserve"> </w:t>
      </w:r>
    </w:p>
    <w:p w14:paraId="5310BBC6" w14:textId="688D2E1B" w:rsidR="001C5AD0" w:rsidRPr="00F827D5" w:rsidRDefault="001C5AD0"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 xml:space="preserve">zawarta w dniu </w:t>
      </w:r>
      <w:r w:rsidR="00C41038" w:rsidRPr="00F827D5">
        <w:rPr>
          <w:rFonts w:ascii="Arial" w:hAnsi="Arial" w:cs="Arial"/>
          <w:i/>
          <w:iCs/>
          <w:color w:val="000000" w:themeColor="text1"/>
        </w:rPr>
        <w:t>…………………….</w:t>
      </w:r>
    </w:p>
    <w:p w14:paraId="52F7A185"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309A8E72"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51DC6B15" w14:textId="77777777" w:rsidR="00265E67" w:rsidRPr="008A4032" w:rsidRDefault="00265E67" w:rsidP="00265E67">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1004F89F" w14:textId="77777777" w:rsidR="00265E67" w:rsidRPr="008A4032" w:rsidRDefault="00265E67" w:rsidP="00265E67">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29C2A622" w14:textId="77777777" w:rsidR="00265E67" w:rsidRPr="008A4032" w:rsidRDefault="00265E67" w:rsidP="00265E67">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2B6C2CF0" w14:textId="77777777" w:rsidR="00265E67" w:rsidRPr="008A4032" w:rsidRDefault="00265E67" w:rsidP="00265E67">
      <w:pPr>
        <w:pStyle w:val="NormalnyWeb"/>
        <w:spacing w:before="0" w:after="0" w:line="360" w:lineRule="auto"/>
        <w:rPr>
          <w:rFonts w:ascii="Arial" w:hAnsi="Arial" w:cs="Arial"/>
        </w:rPr>
      </w:pPr>
      <w:r>
        <w:rPr>
          <w:rStyle w:val="Domylnaczcionkaakapitu3"/>
          <w:rFonts w:ascii="Arial" w:hAnsi="Arial" w:cs="Arial"/>
          <w:color w:val="000000"/>
        </w:rPr>
        <w:t>Joanna Ruszczyk</w:t>
      </w:r>
      <w:r w:rsidRPr="008A4032">
        <w:rPr>
          <w:rStyle w:val="Domylnaczcionkaakapitu3"/>
          <w:rFonts w:ascii="Arial" w:hAnsi="Arial" w:cs="Arial"/>
          <w:color w:val="000000"/>
        </w:rPr>
        <w:t xml:space="preserve"> – Prezes Zarządu</w:t>
      </w:r>
    </w:p>
    <w:p w14:paraId="7004AAB5" w14:textId="77777777" w:rsidR="00265E67" w:rsidRPr="008A4032" w:rsidRDefault="00265E67" w:rsidP="00265E67">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517D62E0"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524716AC"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0C3DA286"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390A095"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4E6D4CEB"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522CB6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18651220" w14:textId="2C09B234"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00265E67">
        <w:rPr>
          <w:rStyle w:val="Domylnaczcionkaakapitu3"/>
          <w:rFonts w:ascii="Arial" w:eastAsia="Times New Roman" w:hAnsi="Arial" w:cs="Arial"/>
          <w:color w:val="000000" w:themeColor="text1"/>
          <w:kern w:val="0"/>
          <w:lang w:eastAsia="pl-PL" w:bidi="ar-SA"/>
        </w:rPr>
        <w:t>Dostawa fabrycznie nowego wózka widłowego,</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78751E9A"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4023F700"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3EC79AFC" w14:textId="1B83498E" w:rsidR="00572D2F" w:rsidRPr="00265E67" w:rsidRDefault="00572D2F" w:rsidP="005C38C5">
      <w:pPr>
        <w:pStyle w:val="NormalnyWeb"/>
        <w:numPr>
          <w:ilvl w:val="0"/>
          <w:numId w:val="23"/>
        </w:numPr>
        <w:spacing w:before="0" w:after="0" w:line="360" w:lineRule="auto"/>
        <w:textAlignment w:val="auto"/>
        <w:rPr>
          <w:rFonts w:ascii="Arial" w:hAnsi="Arial" w:cs="Arial"/>
          <w:color w:val="000000"/>
        </w:rPr>
      </w:pPr>
      <w:r w:rsidRPr="00F827D5">
        <w:rPr>
          <w:rStyle w:val="Domylnaczcionkaakapitu3"/>
          <w:rFonts w:ascii="Arial" w:hAnsi="Arial" w:cs="Arial"/>
          <w:color w:val="000000" w:themeColor="text1"/>
        </w:rPr>
        <w:t xml:space="preserve">Specyfikacja Warunków Zamówienia wraz </w:t>
      </w:r>
      <w:r w:rsidRPr="00265E67">
        <w:rPr>
          <w:rStyle w:val="Domylnaczcionkaakapitu3"/>
          <w:rFonts w:ascii="Arial" w:hAnsi="Arial" w:cs="Arial"/>
          <w:color w:val="000000" w:themeColor="text1"/>
        </w:rPr>
        <w:t>z załącznikami</w:t>
      </w:r>
      <w:r w:rsidR="005C38C5" w:rsidRPr="00265E67">
        <w:rPr>
          <w:rStyle w:val="Domylnaczcionkaakapitu3"/>
          <w:rFonts w:ascii="Arial" w:hAnsi="Arial" w:cs="Arial"/>
          <w:color w:val="000000" w:themeColor="text1"/>
        </w:rPr>
        <w:t xml:space="preserve"> </w:t>
      </w:r>
      <w:r w:rsidR="005C38C5" w:rsidRPr="00265E67">
        <w:rPr>
          <w:rStyle w:val="Domylnaczcionkaakapitu3"/>
          <w:rFonts w:ascii="Arial" w:hAnsi="Arial" w:cs="Arial"/>
          <w:color w:val="000000"/>
        </w:rPr>
        <w:t>(w tym odpowiedzi na pytania składane w trakcie postępowania)</w:t>
      </w:r>
    </w:p>
    <w:p w14:paraId="0A91832D" w14:textId="77777777" w:rsidR="00572D2F" w:rsidRPr="00F827D5" w:rsidRDefault="00572D2F" w:rsidP="00572D2F">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0B620FB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4C01CC6D"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7C0C4F7B" w14:textId="07059AC4" w:rsidR="00572D2F" w:rsidRPr="006F52CF" w:rsidRDefault="00572D2F" w:rsidP="00C8386A">
      <w:pPr>
        <w:pStyle w:val="NormalnyWeb"/>
        <w:numPr>
          <w:ilvl w:val="0"/>
          <w:numId w:val="24"/>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Przedmiotem zamówienia jest:</w:t>
      </w:r>
      <w:r w:rsidR="005C38C5">
        <w:rPr>
          <w:rStyle w:val="Domylnaczcionkaakapitu3"/>
          <w:rFonts w:ascii="Arial" w:hAnsi="Arial" w:cs="Arial"/>
          <w:color w:val="000000" w:themeColor="text1"/>
        </w:rPr>
        <w:t xml:space="preserve"> dostawa fabrycznie nowe</w:t>
      </w:r>
      <w:r w:rsidR="00265E67">
        <w:rPr>
          <w:rStyle w:val="Domylnaczcionkaakapitu3"/>
          <w:rFonts w:ascii="Arial" w:hAnsi="Arial" w:cs="Arial"/>
          <w:color w:val="000000" w:themeColor="text1"/>
        </w:rPr>
        <w:t>go</w:t>
      </w:r>
      <w:r w:rsidR="005C38C5">
        <w:rPr>
          <w:rStyle w:val="Domylnaczcionkaakapitu3"/>
          <w:rFonts w:ascii="Arial" w:hAnsi="Arial" w:cs="Arial"/>
          <w:color w:val="000000" w:themeColor="text1"/>
        </w:rPr>
        <w:t xml:space="preserve"> </w:t>
      </w:r>
      <w:r w:rsidR="00265E67">
        <w:rPr>
          <w:rStyle w:val="Domylnaczcionkaakapitu3"/>
          <w:rFonts w:ascii="Arial" w:hAnsi="Arial" w:cs="Arial"/>
          <w:color w:val="000000" w:themeColor="text1"/>
        </w:rPr>
        <w:t>wózka widłowego</w:t>
      </w:r>
      <w:r w:rsidR="005C38C5">
        <w:rPr>
          <w:rFonts w:ascii="Arial" w:hAnsi="Arial" w:cs="Arial"/>
          <w:color w:val="000000" w:themeColor="text1"/>
        </w:rPr>
        <w:t xml:space="preserve">, </w:t>
      </w:r>
      <w:r w:rsidR="005C38C5" w:rsidRPr="006F52CF">
        <w:rPr>
          <w:rFonts w:ascii="Arial" w:hAnsi="Arial" w:cs="Arial"/>
          <w:color w:val="000000" w:themeColor="text1"/>
        </w:rPr>
        <w:t>rok produkcji …</w:t>
      </w:r>
      <w:r w:rsidR="009659BB">
        <w:rPr>
          <w:rFonts w:ascii="Arial" w:hAnsi="Arial" w:cs="Arial"/>
          <w:color w:val="000000" w:themeColor="text1"/>
        </w:rPr>
        <w:t>….</w:t>
      </w:r>
      <w:r w:rsidR="005C38C5" w:rsidRPr="006F52CF">
        <w:rPr>
          <w:rFonts w:ascii="Arial" w:hAnsi="Arial" w:cs="Arial"/>
          <w:color w:val="000000" w:themeColor="text1"/>
        </w:rPr>
        <w:t xml:space="preserve"> marka ……… model ……..</w:t>
      </w:r>
    </w:p>
    <w:p w14:paraId="1513A9BF" w14:textId="6C9BA3F8" w:rsidR="008C3B5C" w:rsidRPr="008C3B5C" w:rsidRDefault="008C3B5C" w:rsidP="00C8386A">
      <w:pPr>
        <w:pStyle w:val="NormalnyWeb"/>
        <w:numPr>
          <w:ilvl w:val="0"/>
          <w:numId w:val="24"/>
        </w:numPr>
        <w:autoSpaceDN/>
        <w:spacing w:before="0" w:after="0" w:line="360" w:lineRule="auto"/>
      </w:pPr>
      <w:r>
        <w:rPr>
          <w:rStyle w:val="Domylnaczcionkaakapitu3"/>
          <w:rFonts w:ascii="Arial" w:eastAsia="Arial" w:hAnsi="Arial" w:cs="Arial"/>
          <w:color w:val="000000"/>
        </w:rPr>
        <w:lastRenderedPageBreak/>
        <w:t>Na podstawie Umowy Wykonawca zobowiązuje się dostarczyć i przenieść na Zamawiającego własność przedmiotu zamówienia o parametrach określonych w SWZ, a Zamawiający zobowiązuje się zamówienie odebrać i zapłacić Wykonawcy cenę na warunkach określonych w Umowie.</w:t>
      </w:r>
    </w:p>
    <w:p w14:paraId="7F52125F" w14:textId="07E81B69" w:rsidR="00572D2F" w:rsidRPr="00F827D5" w:rsidRDefault="00572D2F" w:rsidP="00C8386A">
      <w:pPr>
        <w:pStyle w:val="NormalnyWeb"/>
        <w:numPr>
          <w:ilvl w:val="0"/>
          <w:numId w:val="24"/>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w:t>
      </w:r>
      <w:r w:rsidR="00C250D6">
        <w:rPr>
          <w:rStyle w:val="Domylnaczcionkaakapitu3"/>
          <w:rFonts w:ascii="Arial" w:hAnsi="Arial" w:cs="Arial"/>
          <w:color w:val="000000" w:themeColor="text1"/>
        </w:rPr>
        <w:t>.</w:t>
      </w:r>
    </w:p>
    <w:p w14:paraId="0A97CDE9" w14:textId="77777777" w:rsidR="00572D2F" w:rsidRPr="00F827D5" w:rsidRDefault="00572D2F" w:rsidP="00C8386A">
      <w:pPr>
        <w:pStyle w:val="NormalnyWeb"/>
        <w:numPr>
          <w:ilvl w:val="0"/>
          <w:numId w:val="24"/>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CC31FCF"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64A842EE"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261C92A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0DF41243" w14:textId="32868867" w:rsidR="00572D2F" w:rsidRPr="008C3B5C" w:rsidRDefault="00572D2F" w:rsidP="00C8386A">
      <w:pPr>
        <w:pStyle w:val="Textbody"/>
        <w:numPr>
          <w:ilvl w:val="0"/>
          <w:numId w:val="25"/>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r w:rsidR="00613570" w:rsidRPr="00F827D5">
        <w:rPr>
          <w:rFonts w:ascii="Arial" w:hAnsi="Arial" w:cs="Arial"/>
          <w:color w:val="000000" w:themeColor="text1"/>
        </w:rPr>
        <w:t>.</w:t>
      </w:r>
    </w:p>
    <w:p w14:paraId="676D3AED" w14:textId="77777777" w:rsidR="00572D2F" w:rsidRDefault="00572D2F" w:rsidP="00C8386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22528F29" w14:textId="01977711" w:rsidR="0071646F" w:rsidRDefault="0071646F" w:rsidP="00C8386A">
      <w:pPr>
        <w:pStyle w:val="NormalnyWeb"/>
        <w:numPr>
          <w:ilvl w:val="0"/>
          <w:numId w:val="25"/>
        </w:numPr>
        <w:autoSpaceDN/>
        <w:spacing w:before="0" w:after="0" w:line="360" w:lineRule="auto"/>
      </w:pPr>
      <w:r>
        <w:rPr>
          <w:rStyle w:val="Domylnaczcionkaakapitu3"/>
          <w:rFonts w:ascii="Arial" w:hAnsi="Arial" w:cs="Arial"/>
          <w:color w:val="000000"/>
        </w:rPr>
        <w:t xml:space="preserve">Należne Wykonawcy wynagrodzenie, o którym mowa w ust. 1 płatne będzie w terminie 30 dni od daty doręczenia Zamawiającemu prawidłowo wystawionej faktury, którą Wykonawca może wystawić po dostawie </w:t>
      </w:r>
      <w:r w:rsidR="009A220D">
        <w:rPr>
          <w:rStyle w:val="Domylnaczcionkaakapitu3"/>
          <w:rFonts w:ascii="Arial" w:hAnsi="Arial" w:cs="Arial"/>
          <w:color w:val="000000"/>
        </w:rPr>
        <w:t>wózka widłowego</w:t>
      </w:r>
      <w:r w:rsidR="00296551">
        <w:rPr>
          <w:rStyle w:val="Domylnaczcionkaakapitu3"/>
          <w:rFonts w:ascii="Arial" w:hAnsi="Arial" w:cs="Arial"/>
          <w:color w:val="000000"/>
        </w:rPr>
        <w:t>,</w:t>
      </w:r>
      <w:r>
        <w:rPr>
          <w:rStyle w:val="Domylnaczcionkaakapitu3"/>
          <w:rFonts w:ascii="Arial" w:hAnsi="Arial" w:cs="Arial"/>
          <w:color w:val="000000"/>
        </w:rPr>
        <w:t xml:space="preserve"> w</w:t>
      </w:r>
      <w:r w:rsidR="00296551">
        <w:rPr>
          <w:rStyle w:val="Domylnaczcionkaakapitu3"/>
          <w:rFonts w:ascii="Arial" w:hAnsi="Arial" w:cs="Arial"/>
          <w:color w:val="000000"/>
        </w:rPr>
        <w:t>ymaganych</w:t>
      </w:r>
      <w:r>
        <w:rPr>
          <w:rStyle w:val="Domylnaczcionkaakapitu3"/>
          <w:rFonts w:ascii="Arial" w:hAnsi="Arial" w:cs="Arial"/>
          <w:color w:val="000000"/>
        </w:rPr>
        <w:t xml:space="preserve"> dokument</w:t>
      </w:r>
      <w:r w:rsidR="00296551">
        <w:rPr>
          <w:rStyle w:val="Domylnaczcionkaakapitu3"/>
          <w:rFonts w:ascii="Arial" w:hAnsi="Arial" w:cs="Arial"/>
          <w:color w:val="000000"/>
        </w:rPr>
        <w:t xml:space="preserve">ów, dokonania szkoleń </w:t>
      </w:r>
      <w:r w:rsidR="009A220D">
        <w:rPr>
          <w:rStyle w:val="Domylnaczcionkaakapitu3"/>
          <w:rFonts w:ascii="Arial" w:hAnsi="Arial" w:cs="Arial"/>
          <w:color w:val="000000"/>
        </w:rPr>
        <w:t>i</w:t>
      </w:r>
      <w:r w:rsidR="00296551">
        <w:rPr>
          <w:rStyle w:val="Domylnaczcionkaakapitu3"/>
          <w:rFonts w:ascii="Arial" w:hAnsi="Arial" w:cs="Arial"/>
          <w:color w:val="000000"/>
        </w:rPr>
        <w:t xml:space="preserve"> rozruchów,</w:t>
      </w:r>
      <w:r>
        <w:rPr>
          <w:rStyle w:val="Domylnaczcionkaakapitu3"/>
          <w:rFonts w:ascii="Arial" w:hAnsi="Arial" w:cs="Arial"/>
          <w:color w:val="000000"/>
        </w:rPr>
        <w:t xml:space="preserve"> odbiorze przez Zamawiającego i podpisaniu przez obie strony protokołu zdawczo – odbiorczego bez uwag i zastrzeżeń.</w:t>
      </w:r>
    </w:p>
    <w:p w14:paraId="016807CF" w14:textId="39F6AB55" w:rsidR="00572D2F" w:rsidRPr="00F827D5" w:rsidRDefault="00572D2F" w:rsidP="00C8386A">
      <w:pPr>
        <w:pStyle w:val="NormalnyWeb"/>
        <w:numPr>
          <w:ilvl w:val="0"/>
          <w:numId w:val="25"/>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w:t>
      </w:r>
      <w:r w:rsidR="006C15BE">
        <w:rPr>
          <w:rStyle w:val="Domylnaczcionkaakapitu3"/>
          <w:rFonts w:ascii="Arial" w:hAnsi="Arial" w:cs="Arial"/>
          <w:color w:val="000000" w:themeColor="text1"/>
        </w:rPr>
        <w:t xml:space="preserve"> wskazany na fakturze. </w:t>
      </w:r>
    </w:p>
    <w:p w14:paraId="09E181DB"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A9DF997" w14:textId="75C4619C"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53089BE6" w14:textId="432246C4" w:rsidR="00613570" w:rsidRPr="009C2679" w:rsidRDefault="00572D2F" w:rsidP="009C2679">
      <w:pPr>
        <w:pStyle w:val="NormalnyWeb"/>
        <w:numPr>
          <w:ilvl w:val="0"/>
          <w:numId w:val="26"/>
        </w:numPr>
        <w:spacing w:before="0" w:after="0" w:line="360" w:lineRule="auto"/>
        <w:rPr>
          <w:rStyle w:val="Domylnaczcionkaakapitu3"/>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 xml:space="preserve">do </w:t>
      </w:r>
      <w:r w:rsidR="006B37C8">
        <w:rPr>
          <w:rFonts w:ascii="Arial" w:hAnsi="Arial" w:cs="Arial"/>
          <w:color w:val="000000" w:themeColor="text1"/>
        </w:rPr>
        <w:t>6</w:t>
      </w:r>
      <w:r w:rsidR="006C15BE">
        <w:rPr>
          <w:rFonts w:ascii="Arial" w:hAnsi="Arial" w:cs="Arial"/>
          <w:color w:val="000000" w:themeColor="text1"/>
        </w:rPr>
        <w:t xml:space="preserve"> miesięcy</w:t>
      </w:r>
      <w:r w:rsidR="00613570" w:rsidRPr="00F827D5">
        <w:rPr>
          <w:rFonts w:ascii="Arial" w:hAnsi="Arial" w:cs="Arial"/>
          <w:color w:val="000000" w:themeColor="text1"/>
        </w:rPr>
        <w:t xml:space="preserve"> od dnia podpisania umowy.</w:t>
      </w:r>
    </w:p>
    <w:p w14:paraId="752CF2A7" w14:textId="77777777" w:rsidR="00296551" w:rsidRDefault="00296551" w:rsidP="00572D2F">
      <w:pPr>
        <w:pStyle w:val="NormalnyWeb"/>
        <w:spacing w:before="0" w:after="0" w:line="360" w:lineRule="auto"/>
        <w:jc w:val="center"/>
        <w:rPr>
          <w:rStyle w:val="Domylnaczcionkaakapitu3"/>
          <w:rFonts w:ascii="Arial" w:hAnsi="Arial" w:cs="Arial"/>
          <w:color w:val="000000" w:themeColor="text1"/>
        </w:rPr>
      </w:pPr>
    </w:p>
    <w:p w14:paraId="561657F4" w14:textId="77777777" w:rsidR="00296551" w:rsidRDefault="00296551" w:rsidP="00572D2F">
      <w:pPr>
        <w:pStyle w:val="NormalnyWeb"/>
        <w:spacing w:before="0" w:after="0" w:line="360" w:lineRule="auto"/>
        <w:jc w:val="center"/>
        <w:rPr>
          <w:rStyle w:val="Domylnaczcionkaakapitu3"/>
          <w:rFonts w:ascii="Arial" w:hAnsi="Arial" w:cs="Arial"/>
          <w:color w:val="000000" w:themeColor="text1"/>
        </w:rPr>
      </w:pPr>
    </w:p>
    <w:p w14:paraId="35D45FD2" w14:textId="5865D7D8"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 4</w:t>
      </w:r>
    </w:p>
    <w:p w14:paraId="2F6CC326"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7A8743B2" w14:textId="77777777" w:rsidR="00572D2F" w:rsidRPr="00F827D5" w:rsidRDefault="00572D2F" w:rsidP="00C8386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323CFB07" w14:textId="77777777" w:rsidR="00572D2F" w:rsidRPr="00F827D5" w:rsidRDefault="00572D2F" w:rsidP="00C8386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6876FCA7" w14:textId="77777777" w:rsidR="00572D2F" w:rsidRPr="00F827D5" w:rsidRDefault="00572D2F" w:rsidP="00C8386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Wykonawca zobowiązany jest wypełnić wszystkie zobowiązania zgodnie z niniejszą umową wraz z jej załącznikami oraz przepisami prawa.</w:t>
      </w:r>
    </w:p>
    <w:p w14:paraId="37C78CF4" w14:textId="3F5A1AAF" w:rsidR="00572D2F" w:rsidRPr="00F827D5" w:rsidRDefault="00572D2F" w:rsidP="00C8386A">
      <w:pPr>
        <w:pStyle w:val="Textbody"/>
        <w:numPr>
          <w:ilvl w:val="0"/>
          <w:numId w:val="27"/>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w:t>
      </w:r>
      <w:r w:rsidR="009A220D">
        <w:rPr>
          <w:rStyle w:val="StrongEmphasis"/>
          <w:rFonts w:ascii="Arial" w:hAnsi="Arial" w:cs="Arial"/>
          <w:b w:val="0"/>
          <w:bCs w:val="0"/>
          <w:color w:val="000000" w:themeColor="text1"/>
        </w:rPr>
        <w:t xml:space="preserve"> przypadku zlecenia prac związanych z wykonaniem przedmiotu umowy Podwykonawcy/Podwykonawcom </w:t>
      </w:r>
      <w:r w:rsidRPr="00F827D5">
        <w:rPr>
          <w:rStyle w:val="StrongEmphasis"/>
          <w:rFonts w:ascii="Arial" w:hAnsi="Arial" w:cs="Arial"/>
          <w:b w:val="0"/>
          <w:bCs w:val="0"/>
          <w:color w:val="000000" w:themeColor="text1"/>
        </w:rPr>
        <w:t>Wykonawca ponosi pełną odpowiedzialność za działania lub zaniechania Podwykonawcy jak za własne działanie.</w:t>
      </w:r>
    </w:p>
    <w:p w14:paraId="7D7730E6" w14:textId="06DE28DB" w:rsidR="00572D2F" w:rsidRPr="00F827D5" w:rsidRDefault="00572D2F" w:rsidP="00C8386A">
      <w:pPr>
        <w:pStyle w:val="Textbody"/>
        <w:numPr>
          <w:ilvl w:val="0"/>
          <w:numId w:val="27"/>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w:t>
      </w:r>
      <w:r w:rsidR="009A220D">
        <w:rPr>
          <w:rStyle w:val="StrongEmphasis"/>
          <w:rFonts w:ascii="Arial" w:hAnsi="Arial" w:cs="Arial"/>
          <w:b w:val="0"/>
          <w:bCs w:val="0"/>
          <w:color w:val="000000" w:themeColor="text1"/>
        </w:rPr>
        <w:t>zamówienia</w:t>
      </w:r>
      <w:r w:rsidRPr="00F827D5">
        <w:rPr>
          <w:rStyle w:val="StrongEmphasis"/>
          <w:rFonts w:ascii="Arial" w:hAnsi="Arial" w:cs="Arial"/>
          <w:b w:val="0"/>
          <w:bCs w:val="0"/>
          <w:color w:val="000000" w:themeColor="text1"/>
        </w:rPr>
        <w:t xml:space="preserve"> podwykonawcom nie zwalnia Wykonawcy z odpowiedzialności za należyte wykonanie tego zamówienia. </w:t>
      </w:r>
    </w:p>
    <w:p w14:paraId="1E1E3959" w14:textId="77777777" w:rsidR="00572D2F" w:rsidRPr="00F827D5" w:rsidRDefault="00572D2F" w:rsidP="00C8386A">
      <w:pPr>
        <w:pStyle w:val="NormalnyWeb"/>
        <w:numPr>
          <w:ilvl w:val="0"/>
          <w:numId w:val="27"/>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88ADFA1" w14:textId="77777777" w:rsidR="00572D2F" w:rsidRDefault="00572D2F" w:rsidP="00572D2F">
      <w:pPr>
        <w:pStyle w:val="Textbody"/>
        <w:spacing w:after="0" w:line="360" w:lineRule="auto"/>
        <w:ind w:left="720"/>
        <w:jc w:val="center"/>
        <w:rPr>
          <w:rFonts w:ascii="Arial" w:hAnsi="Arial" w:cs="Arial"/>
          <w:color w:val="000000" w:themeColor="text1"/>
        </w:rPr>
      </w:pPr>
    </w:p>
    <w:p w14:paraId="4FF2400F" w14:textId="7A8F0836" w:rsidR="00296551" w:rsidRDefault="00296551" w:rsidP="00296551">
      <w:pPr>
        <w:spacing w:line="360" w:lineRule="auto"/>
        <w:jc w:val="center"/>
      </w:pPr>
      <w:r>
        <w:rPr>
          <w:rStyle w:val="Domylnaczcionkaakapitu3"/>
          <w:rFonts w:ascii="Arial" w:hAnsi="Arial" w:cs="Arial"/>
          <w:color w:val="000000"/>
        </w:rPr>
        <w:t>§ 5</w:t>
      </w:r>
    </w:p>
    <w:p w14:paraId="1B906475" w14:textId="77777777" w:rsidR="00296551" w:rsidRDefault="00296551" w:rsidP="00296551">
      <w:pPr>
        <w:spacing w:line="360" w:lineRule="auto"/>
        <w:jc w:val="center"/>
      </w:pPr>
      <w:r>
        <w:rPr>
          <w:rStyle w:val="Domylnaczcionkaakapitu3"/>
          <w:rFonts w:ascii="Arial" w:hAnsi="Arial" w:cs="Arial"/>
          <w:color w:val="000000"/>
        </w:rPr>
        <w:t>Zmiany umowy</w:t>
      </w:r>
    </w:p>
    <w:p w14:paraId="245F7D74" w14:textId="77777777" w:rsidR="00367CEF" w:rsidRPr="00367CEF" w:rsidRDefault="00296551" w:rsidP="00367CEF">
      <w:pPr>
        <w:numPr>
          <w:ilvl w:val="0"/>
          <w:numId w:val="43"/>
        </w:numPr>
        <w:spacing w:line="360" w:lineRule="auto"/>
        <w:rPr>
          <w:rFonts w:ascii="Arial" w:hAnsi="Arial" w:cs="Arial"/>
        </w:rPr>
      </w:pPr>
      <w:r w:rsidRPr="001801EF">
        <w:rPr>
          <w:rStyle w:val="Domylnaczcionkaakapitu3"/>
          <w:rFonts w:ascii="Arial" w:hAnsi="Arial" w:cs="Arial"/>
          <w:color w:val="000000"/>
        </w:rPr>
        <w:t xml:space="preserve">Na podstawie art. 455 ust. 1 pkt. 1 </w:t>
      </w:r>
      <w:proofErr w:type="spellStart"/>
      <w:r w:rsidRPr="001801EF">
        <w:rPr>
          <w:rStyle w:val="Domylnaczcionkaakapitu3"/>
          <w:rFonts w:ascii="Arial" w:hAnsi="Arial" w:cs="Arial"/>
          <w:color w:val="000000"/>
        </w:rPr>
        <w:t>u.p.z.p</w:t>
      </w:r>
      <w:proofErr w:type="spellEnd"/>
      <w:r w:rsidRPr="001801EF">
        <w:rPr>
          <w:rStyle w:val="Domylnaczcionkaakapitu3"/>
          <w:rFonts w:ascii="Arial" w:hAnsi="Arial" w:cs="Arial"/>
          <w:color w:val="000000"/>
        </w:rPr>
        <w:t>. s</w:t>
      </w:r>
      <w:r w:rsidRPr="001801EF">
        <w:rPr>
          <w:rFonts w:ascii="Arial" w:hAnsi="Arial" w:cs="Arial"/>
          <w:color w:val="000000"/>
        </w:rPr>
        <w:t>trony dopuszczają możliwość zmiany treści umowy w zakresie:</w:t>
      </w:r>
    </w:p>
    <w:p w14:paraId="35837C4B" w14:textId="755C0D30" w:rsidR="00367CEF" w:rsidRPr="00C016F6" w:rsidRDefault="00367CEF" w:rsidP="00367CEF">
      <w:pPr>
        <w:spacing w:line="360" w:lineRule="auto"/>
        <w:ind w:left="720"/>
        <w:rPr>
          <w:rFonts w:ascii="Arial" w:hAnsi="Arial" w:cs="Arial"/>
          <w:color w:val="000000" w:themeColor="text1"/>
        </w:rPr>
      </w:pPr>
      <w:r w:rsidRPr="00C016F6">
        <w:rPr>
          <w:rFonts w:ascii="Arial" w:hAnsi="Arial" w:cs="Arial"/>
          <w:color w:val="000000" w:themeColor="text1"/>
        </w:rPr>
        <w:t xml:space="preserve">a) </w:t>
      </w:r>
      <w:r w:rsidR="00296551" w:rsidRPr="00C016F6">
        <w:rPr>
          <w:rFonts w:ascii="Arial" w:hAnsi="Arial" w:cs="Arial"/>
          <w:color w:val="000000" w:themeColor="text1"/>
        </w:rPr>
        <w:t xml:space="preserve">terminu wykonania zamówienia </w:t>
      </w:r>
    </w:p>
    <w:p w14:paraId="7145D8E4" w14:textId="6B9FD30C" w:rsidR="00367CEF" w:rsidRPr="00C016F6" w:rsidRDefault="00296551" w:rsidP="00367CEF">
      <w:pPr>
        <w:spacing w:line="360" w:lineRule="auto"/>
        <w:ind w:left="720"/>
        <w:rPr>
          <w:rStyle w:val="Domylnaczcionkaakapitu3"/>
          <w:rFonts w:ascii="Arial" w:hAnsi="Arial" w:cs="Arial"/>
          <w:color w:val="000000" w:themeColor="text1"/>
        </w:rPr>
      </w:pPr>
      <w:r w:rsidRPr="00C016F6">
        <w:rPr>
          <w:rFonts w:ascii="Arial" w:hAnsi="Arial" w:cs="Arial"/>
          <w:color w:val="000000" w:themeColor="text1"/>
        </w:rPr>
        <w:t xml:space="preserve">- w przypadku </w:t>
      </w:r>
      <w:r w:rsidRPr="00C016F6">
        <w:rPr>
          <w:rStyle w:val="Domylnaczcionkaakapitu3"/>
          <w:rFonts w:ascii="Arial" w:hAnsi="Arial" w:cs="Arial"/>
          <w:color w:val="000000" w:themeColor="text1"/>
        </w:rPr>
        <w:t>wystąpienia okoliczności uniemożliwiającej zrealizowanie przedmiotu zamówienia w terminie z przyczyn nie zawinionych przez Wykonawcę</w:t>
      </w:r>
      <w:r w:rsidR="00C016F6">
        <w:rPr>
          <w:rStyle w:val="Domylnaczcionkaakapitu3"/>
          <w:rFonts w:ascii="Arial" w:hAnsi="Arial" w:cs="Arial"/>
          <w:color w:val="000000" w:themeColor="text1"/>
        </w:rPr>
        <w:t xml:space="preserve">, co Wykonawca </w:t>
      </w:r>
      <w:r w:rsidR="000A7CFD">
        <w:rPr>
          <w:rStyle w:val="Domylnaczcionkaakapitu3"/>
          <w:rFonts w:ascii="Arial" w:hAnsi="Arial" w:cs="Arial"/>
          <w:color w:val="000000" w:themeColor="text1"/>
        </w:rPr>
        <w:t>zobowiązany jest</w:t>
      </w:r>
      <w:r w:rsidR="00C016F6">
        <w:rPr>
          <w:rStyle w:val="Domylnaczcionkaakapitu3"/>
          <w:rFonts w:ascii="Arial" w:hAnsi="Arial" w:cs="Arial"/>
          <w:color w:val="000000" w:themeColor="text1"/>
        </w:rPr>
        <w:t xml:space="preserve"> wykazać</w:t>
      </w:r>
      <w:r w:rsidR="00367CEF" w:rsidRPr="00C016F6">
        <w:rPr>
          <w:rStyle w:val="Domylnaczcionkaakapitu3"/>
          <w:rFonts w:ascii="Arial" w:hAnsi="Arial" w:cs="Arial"/>
          <w:color w:val="000000" w:themeColor="text1"/>
        </w:rPr>
        <w:t>.</w:t>
      </w:r>
    </w:p>
    <w:p w14:paraId="06B659D9" w14:textId="5479A75C" w:rsidR="00367CEF" w:rsidRPr="00C016F6" w:rsidRDefault="00367CEF" w:rsidP="00367CEF">
      <w:pPr>
        <w:spacing w:line="360" w:lineRule="auto"/>
        <w:ind w:left="720"/>
        <w:rPr>
          <w:rStyle w:val="Domylnaczcionkaakapitu3"/>
          <w:rFonts w:ascii="Arial" w:hAnsi="Arial" w:cs="Arial"/>
          <w:color w:val="000000" w:themeColor="text1"/>
        </w:rPr>
      </w:pPr>
      <w:r w:rsidRPr="00C016F6">
        <w:rPr>
          <w:rStyle w:val="Domylnaczcionkaakapitu3"/>
          <w:rFonts w:ascii="Arial" w:hAnsi="Arial" w:cs="Arial"/>
          <w:color w:val="000000" w:themeColor="text1"/>
        </w:rPr>
        <w:t>b) wynagrodzenia</w:t>
      </w:r>
    </w:p>
    <w:p w14:paraId="2E118B64" w14:textId="77777777" w:rsidR="00367CEF" w:rsidRPr="000D5BCF" w:rsidRDefault="00367CEF" w:rsidP="00367CEF">
      <w:pPr>
        <w:pStyle w:val="Akapitzlist"/>
        <w:autoSpaceDN/>
        <w:spacing w:after="0" w:line="360" w:lineRule="auto"/>
        <w:ind w:left="786"/>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zmiana stawki podatku od towarów i usług:</w:t>
      </w:r>
      <w:r>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2651E02B" w14:textId="730D863D" w:rsidR="00367CEF" w:rsidRPr="009659BB" w:rsidRDefault="00367CEF" w:rsidP="009659BB">
      <w:pPr>
        <w:pStyle w:val="Akapitzlist"/>
        <w:autoSpaceDN/>
        <w:spacing w:after="0" w:line="360" w:lineRule="auto"/>
        <w:ind w:left="786"/>
        <w:jc w:val="both"/>
        <w:rPr>
          <w:rFonts w:ascii="Arial" w:eastAsia="Times New Roman" w:hAnsi="Arial" w:cs="Arial"/>
          <w:color w:val="000000"/>
          <w:sz w:val="24"/>
          <w:szCs w:val="24"/>
          <w:lang w:eastAsia="pl-PL"/>
        </w:rPr>
      </w:pPr>
      <w:r w:rsidRPr="001C3915">
        <w:rPr>
          <w:rFonts w:ascii="Arial" w:hAnsi="Arial" w:cs="Arial"/>
          <w:color w:val="000000"/>
          <w:sz w:val="24"/>
          <w:szCs w:val="24"/>
          <w:u w:val="single"/>
          <w:lang w:eastAsia="pl-PL"/>
        </w:rPr>
        <w:lastRenderedPageBreak/>
        <w:t>zmiana stawki podatku akcyzowego</w:t>
      </w:r>
      <w:r w:rsidRPr="001C3915">
        <w:rPr>
          <w:rFonts w:ascii="Arial" w:hAnsi="Arial" w:cs="Arial"/>
          <w:color w:val="000000"/>
          <w:sz w:val="24"/>
          <w:szCs w:val="24"/>
          <w:lang w:eastAsia="pl-PL"/>
        </w:rPr>
        <w:t xml:space="preserve"> - o kwotę wynikającą ze zmiany tej stawki, od dnia wejścia w życie ustawowej zmiany, </w:t>
      </w:r>
      <w:r w:rsidRPr="001C3915">
        <w:rPr>
          <w:rFonts w:ascii="Arial" w:eastAsia="Times New Roman" w:hAnsi="Arial" w:cs="Arial"/>
          <w:color w:val="000000"/>
          <w:sz w:val="24"/>
          <w:szCs w:val="24"/>
          <w:lang w:eastAsia="pl-PL"/>
        </w:rPr>
        <w:t>bez konieczności podpisywania aneksu przez strony.</w:t>
      </w:r>
    </w:p>
    <w:p w14:paraId="52B1E43A" w14:textId="5F524300" w:rsidR="00572D2F" w:rsidRPr="00F827D5" w:rsidRDefault="00572D2F" w:rsidP="00572D2F">
      <w:pPr>
        <w:pStyle w:val="Textbody"/>
        <w:spacing w:after="0" w:line="360" w:lineRule="auto"/>
        <w:jc w:val="center"/>
        <w:rPr>
          <w:color w:val="000000" w:themeColor="text1"/>
        </w:rPr>
      </w:pPr>
      <w:r w:rsidRPr="00F827D5">
        <w:rPr>
          <w:rFonts w:ascii="Arial" w:hAnsi="Arial" w:cs="Arial"/>
          <w:color w:val="000000" w:themeColor="text1"/>
        </w:rPr>
        <w:t xml:space="preserve">§ </w:t>
      </w:r>
      <w:r w:rsidR="00296551">
        <w:rPr>
          <w:rFonts w:ascii="Arial" w:hAnsi="Arial" w:cs="Arial"/>
          <w:color w:val="000000" w:themeColor="text1"/>
        </w:rPr>
        <w:t>6</w:t>
      </w:r>
    </w:p>
    <w:p w14:paraId="0D8D5C84" w14:textId="24CAC9C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Kontrola i odbiór </w:t>
      </w:r>
    </w:p>
    <w:p w14:paraId="3C50A788" w14:textId="77777777" w:rsidR="00296551" w:rsidRDefault="003A4424" w:rsidP="00296551">
      <w:pPr>
        <w:pStyle w:val="NormalnyWeb"/>
        <w:numPr>
          <w:ilvl w:val="0"/>
          <w:numId w:val="44"/>
        </w:numPr>
        <w:spacing w:before="0" w:after="0" w:line="360" w:lineRule="auto"/>
        <w:rPr>
          <w:rFonts w:ascii="Arial" w:hAnsi="Arial" w:cs="Arial"/>
        </w:rPr>
      </w:pPr>
      <w:r w:rsidRPr="00296551">
        <w:rPr>
          <w:rStyle w:val="Domylnaczcionkaakapitu3"/>
          <w:rFonts w:ascii="Arial" w:hAnsi="Arial" w:cs="Arial"/>
          <w:color w:val="000000"/>
        </w:rPr>
        <w:t xml:space="preserve">Potwierdzeniem wykonania </w:t>
      </w:r>
      <w:r w:rsidR="00296551" w:rsidRPr="006372B9">
        <w:rPr>
          <w:rStyle w:val="Domylnaczcionkaakapitu3"/>
          <w:rFonts w:ascii="Arial" w:hAnsi="Arial" w:cs="Arial"/>
          <w:color w:val="000000"/>
        </w:rPr>
        <w:t xml:space="preserve">przedmiotu umowy jest protokół zdawczo – odbiorczy podpisany przez obie strony. </w:t>
      </w:r>
    </w:p>
    <w:p w14:paraId="1A0A3C6B" w14:textId="77777777" w:rsidR="00296551" w:rsidRPr="00296551" w:rsidRDefault="003A4424" w:rsidP="00296551">
      <w:pPr>
        <w:pStyle w:val="NormalnyWeb"/>
        <w:numPr>
          <w:ilvl w:val="0"/>
          <w:numId w:val="44"/>
        </w:numPr>
        <w:spacing w:before="0" w:after="0" w:line="360" w:lineRule="auto"/>
        <w:rPr>
          <w:rFonts w:ascii="Arial" w:hAnsi="Arial" w:cs="Arial"/>
        </w:rPr>
      </w:pPr>
      <w:r w:rsidRPr="00296551">
        <w:rPr>
          <w:rFonts w:ascii="Arial" w:hAnsi="Arial" w:cs="Arial"/>
          <w:color w:val="000000"/>
        </w:rPr>
        <w:t>Protokół zdawczo – odbiorczy podpisany przez obie strony bez uwag i zastrzeżeń stanowić będzie podstawę do wystawienia faktury przez Wykonawcę na kwotę i z terminem płatności określonym w § 2 niniejszej umowy, zgodnie z ofertą Wykonawcy.</w:t>
      </w:r>
    </w:p>
    <w:p w14:paraId="1C9C5B5C" w14:textId="2A4AFE4B" w:rsidR="003A4424" w:rsidRPr="00296551" w:rsidRDefault="003A4424" w:rsidP="00296551">
      <w:pPr>
        <w:pStyle w:val="NormalnyWeb"/>
        <w:numPr>
          <w:ilvl w:val="0"/>
          <w:numId w:val="44"/>
        </w:numPr>
        <w:spacing w:before="0" w:after="0" w:line="360" w:lineRule="auto"/>
        <w:rPr>
          <w:rFonts w:ascii="Arial" w:hAnsi="Arial" w:cs="Arial"/>
        </w:rPr>
      </w:pPr>
      <w:r w:rsidRPr="00296551">
        <w:rPr>
          <w:rFonts w:ascii="Arial" w:hAnsi="Arial" w:cs="Arial"/>
          <w:color w:val="000000"/>
        </w:rPr>
        <w:t>Z dniem podpisania protokołu zdawczo-odbiorczego bez uwag i zastrzeżeń Zamawiający przejmuje odpowiedzialność za przedmiot zamówienia (umowy).</w:t>
      </w:r>
    </w:p>
    <w:p w14:paraId="61927D47" w14:textId="77777777" w:rsidR="00C250D6" w:rsidRPr="00F827D5" w:rsidRDefault="00C250D6" w:rsidP="00296551">
      <w:pPr>
        <w:pStyle w:val="Textbody"/>
        <w:suppressAutoHyphens/>
        <w:spacing w:after="0" w:line="360" w:lineRule="auto"/>
        <w:ind w:left="360"/>
        <w:rPr>
          <w:rFonts w:ascii="Arial" w:hAnsi="Arial" w:cs="Arial"/>
          <w:color w:val="000000" w:themeColor="text1"/>
        </w:rPr>
      </w:pPr>
    </w:p>
    <w:p w14:paraId="6773B530" w14:textId="002E88D3" w:rsidR="00572D2F" w:rsidRPr="00F827D5" w:rsidRDefault="00572D2F" w:rsidP="00613570">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xml:space="preserve">§ </w:t>
      </w:r>
      <w:r w:rsidR="00296551">
        <w:rPr>
          <w:rFonts w:ascii="Arial" w:hAnsi="Arial" w:cs="Arial"/>
          <w:color w:val="000000" w:themeColor="text1"/>
        </w:rPr>
        <w:t>7</w:t>
      </w:r>
    </w:p>
    <w:p w14:paraId="5CFAE9D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14A31038" w14:textId="77777777" w:rsidR="005E45D1" w:rsidRPr="00F827D5" w:rsidRDefault="005E45D1" w:rsidP="00C8386A">
      <w:pPr>
        <w:pStyle w:val="NormalnyWeb"/>
        <w:numPr>
          <w:ilvl w:val="0"/>
          <w:numId w:val="33"/>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4EB1E652" w14:textId="77777777" w:rsidR="005E45D1" w:rsidRPr="00F827D5" w:rsidRDefault="005E45D1" w:rsidP="00C8386A">
      <w:pPr>
        <w:pStyle w:val="NormalnyWeb"/>
        <w:numPr>
          <w:ilvl w:val="0"/>
          <w:numId w:val="33"/>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19DDB78D" w14:textId="77777777" w:rsidR="005E45D1" w:rsidRPr="00F827D5" w:rsidRDefault="005E45D1" w:rsidP="00C8386A">
      <w:pPr>
        <w:pStyle w:val="NormalnyWeb"/>
        <w:numPr>
          <w:ilvl w:val="0"/>
          <w:numId w:val="33"/>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9D754F1" w14:textId="77777777" w:rsidR="005E45D1" w:rsidRPr="00F827D5" w:rsidRDefault="005E45D1" w:rsidP="00C8386A">
      <w:pPr>
        <w:pStyle w:val="NormalnyWeb"/>
        <w:numPr>
          <w:ilvl w:val="0"/>
          <w:numId w:val="33"/>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349D52A7"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1278923C" w14:textId="020F5AC8" w:rsidR="00572D2F"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xml:space="preserve">§ </w:t>
      </w:r>
      <w:r w:rsidR="00296551">
        <w:rPr>
          <w:rFonts w:ascii="Arial" w:hAnsi="Arial" w:cs="Arial"/>
          <w:color w:val="000000" w:themeColor="text1"/>
        </w:rPr>
        <w:t>8</w:t>
      </w:r>
    </w:p>
    <w:p w14:paraId="6B7018F8" w14:textId="77777777" w:rsidR="001F136C" w:rsidRDefault="001F136C" w:rsidP="001F136C">
      <w:pPr>
        <w:pStyle w:val="Tekstpodstawowy"/>
        <w:suppressAutoHyphens/>
        <w:autoSpaceDE w:val="0"/>
        <w:spacing w:after="0" w:line="360" w:lineRule="auto"/>
        <w:jc w:val="center"/>
      </w:pPr>
      <w:r>
        <w:rPr>
          <w:rStyle w:val="Domylnaczcionkaakapitu3"/>
          <w:rFonts w:ascii="Arial" w:hAnsi="Arial" w:cs="Arial"/>
          <w:color w:val="000000"/>
        </w:rPr>
        <w:t>Rękojmia za wady i gwarancja jakości</w:t>
      </w:r>
    </w:p>
    <w:p w14:paraId="467ACB5E"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Wykonawca ponosi wobec Zamawiającego odpowiedzialność za wady fizyczne i prawne z tytułu rękojmi za wykonane zamówienia. Do rękojmi stosuje się przepisy kodeksu cywilnego, z uwzględnieniem zapisów Umowy.</w:t>
      </w:r>
    </w:p>
    <w:p w14:paraId="6FD8B6ED" w14:textId="467EEEC6" w:rsidR="001F136C" w:rsidRDefault="001F136C" w:rsidP="001F136C">
      <w:pPr>
        <w:pStyle w:val="Tekstpodstawowy"/>
        <w:numPr>
          <w:ilvl w:val="0"/>
          <w:numId w:val="40"/>
        </w:numPr>
        <w:suppressAutoHyphens/>
        <w:autoSpaceDE w:val="0"/>
        <w:autoSpaceDN/>
        <w:spacing w:after="0" w:line="360" w:lineRule="auto"/>
      </w:pPr>
      <w:r>
        <w:rPr>
          <w:rStyle w:val="Domylnaczcionkaakapitu3"/>
          <w:rFonts w:ascii="Arial" w:hAnsi="Arial" w:cs="Arial"/>
          <w:color w:val="000000"/>
          <w:kern w:val="0"/>
          <w:lang w:eastAsia="pl-PL" w:bidi="ar-SA"/>
        </w:rPr>
        <w:t xml:space="preserve">Wykonawca udziela Zamawiającemu gwarancji jakości na dostarczony przedmiot zamówienia wynoszącą 24 miesięcy </w:t>
      </w:r>
      <w:r>
        <w:rPr>
          <w:rFonts w:ascii="Arial" w:hAnsi="Arial" w:cs="Arial"/>
          <w:color w:val="000000"/>
        </w:rPr>
        <w:t xml:space="preserve">lub 4000 </w:t>
      </w:r>
      <w:proofErr w:type="spellStart"/>
      <w:r>
        <w:rPr>
          <w:rFonts w:ascii="Arial" w:hAnsi="Arial" w:cs="Arial"/>
          <w:color w:val="000000"/>
        </w:rPr>
        <w:t>mth</w:t>
      </w:r>
      <w:proofErr w:type="spellEnd"/>
      <w:r>
        <w:rPr>
          <w:rFonts w:ascii="Arial" w:hAnsi="Arial" w:cs="Arial"/>
          <w:color w:val="000000"/>
        </w:rPr>
        <w:t xml:space="preserve"> - w zależności co pierwsze </w:t>
      </w:r>
      <w:r>
        <w:rPr>
          <w:rFonts w:ascii="Arial" w:hAnsi="Arial" w:cs="Arial"/>
          <w:color w:val="000000"/>
        </w:rPr>
        <w:lastRenderedPageBreak/>
        <w:t>nastąpi – liczony od daty bezusterkowego odbioru, potwierdzonego protokołem zdawczo-odbiorczym podpisanym przez obie strony bez uwag i zastrzeżeń.</w:t>
      </w:r>
    </w:p>
    <w:p w14:paraId="67EEA3DF"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Uprawnienia Zamawiającego z tytułu gwarancji nie uchybiają uprawnieniom przysługującym mu z tytułu rękojmi za wady.</w:t>
      </w:r>
    </w:p>
    <w:p w14:paraId="491192EE"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W przypadku zgłoszonej awarii (uszkodzenia) w okresie gwarancji koszt dojazdu do Zamawiającego oraz ewentualnego transportu pojazdu do serwisu pokrywa Wykonawca.</w:t>
      </w:r>
    </w:p>
    <w:p w14:paraId="423E8409" w14:textId="25A7D915"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 xml:space="preserve">Czas reakcji serwisu Wykonawcy na zgłoszone uszkodzenia (awarie) nie przekroczy 3 dni </w:t>
      </w:r>
      <w:r w:rsidR="00873E8F">
        <w:rPr>
          <w:rFonts w:ascii="Arial" w:hAnsi="Arial" w:cs="Arial"/>
          <w:color w:val="000000"/>
        </w:rPr>
        <w:t xml:space="preserve">roboczych </w:t>
      </w:r>
      <w:r>
        <w:rPr>
          <w:rFonts w:ascii="Arial" w:hAnsi="Arial" w:cs="Arial"/>
          <w:color w:val="000000"/>
        </w:rPr>
        <w:t xml:space="preserve">od momentu zgłoszenia. Przez reakcję serwisu rozumie się zdiagnozowanie uszkodzenia (awarii). </w:t>
      </w:r>
    </w:p>
    <w:p w14:paraId="735C235C" w14:textId="66AAD7AB"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Wykonawca zobowiązuje się do dokonania naprawy gwarancyjnej w ciągu 14 dni</w:t>
      </w:r>
      <w:r w:rsidR="00873E8F">
        <w:rPr>
          <w:rFonts w:ascii="Arial" w:hAnsi="Arial" w:cs="Arial"/>
          <w:color w:val="000000"/>
        </w:rPr>
        <w:t xml:space="preserve"> kalendarzowych</w:t>
      </w:r>
      <w:r>
        <w:rPr>
          <w:rFonts w:ascii="Arial" w:hAnsi="Arial" w:cs="Arial"/>
          <w:color w:val="000000"/>
        </w:rPr>
        <w:t xml:space="preserve"> od zgłoszenia uszkodzenia (awarii). </w:t>
      </w:r>
    </w:p>
    <w:p w14:paraId="30C57550"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 xml:space="preserve">W przypadku zwłoki Wykonawcy w usunięciu uszkodzenia (awarii) zgłoszonej przez Zamawiającego, Wykonawca upoważnia Zamawiającego (bez upoważnienia sądu) do zlecenia ich usunięcia innemu podmiotowi według wyboru Zamawiającego, na koszt i ryzyko Wykonawcy. Wykonawca upoważnia Zamawiającego do obciążenia go kosztami, o których mowa w zdaniu poprzednim, i zobowiązuje się je pokryć w terminie 14 dni od otrzymania od Zamawiającego dokumentu określającego wysokość kwoty do zapłaty z tytułu wspomnianych kosztów. </w:t>
      </w:r>
    </w:p>
    <w:p w14:paraId="0DBA6AA4" w14:textId="77777777" w:rsidR="00296551" w:rsidRPr="00296551" w:rsidRDefault="001F136C" w:rsidP="00296551">
      <w:pPr>
        <w:pStyle w:val="Tekstpodstawowy"/>
        <w:numPr>
          <w:ilvl w:val="0"/>
          <w:numId w:val="40"/>
        </w:numPr>
        <w:suppressAutoHyphens/>
        <w:autoSpaceDE w:val="0"/>
        <w:autoSpaceDN/>
        <w:spacing w:after="0" w:line="360" w:lineRule="auto"/>
      </w:pPr>
      <w:r>
        <w:rPr>
          <w:rFonts w:ascii="Arial" w:hAnsi="Arial" w:cs="Arial"/>
          <w:color w:val="000000"/>
        </w:rPr>
        <w:t>Usunięcie uszkodzenia (awarii) przez inny podmiot w sytuacji określonej w ust. 7, nie ma wpływu na warunki niniejszej gwarancji.</w:t>
      </w:r>
    </w:p>
    <w:p w14:paraId="5CE34155" w14:textId="45925E4B" w:rsidR="00296551" w:rsidRPr="006B37C8" w:rsidRDefault="001F136C" w:rsidP="00296551">
      <w:pPr>
        <w:pStyle w:val="Tekstpodstawowy"/>
        <w:numPr>
          <w:ilvl w:val="0"/>
          <w:numId w:val="40"/>
        </w:numPr>
        <w:suppressAutoHyphens/>
        <w:autoSpaceDE w:val="0"/>
        <w:autoSpaceDN/>
        <w:spacing w:after="0" w:line="360" w:lineRule="auto"/>
      </w:pPr>
      <w:r w:rsidRPr="006B37C8">
        <w:rPr>
          <w:rFonts w:ascii="Arial" w:hAnsi="Arial" w:cs="Arial"/>
          <w:kern w:val="0"/>
          <w:lang w:eastAsia="pl-PL" w:bidi="ar-SA"/>
        </w:rPr>
        <w:t xml:space="preserve">W trakcie okresu </w:t>
      </w:r>
      <w:r w:rsidR="00296551" w:rsidRPr="006B37C8">
        <w:rPr>
          <w:rFonts w:ascii="Arial" w:hAnsi="Arial" w:cs="Arial"/>
          <w:kern w:val="0"/>
          <w:lang w:eastAsia="pl-PL" w:bidi="ar-SA"/>
        </w:rPr>
        <w:t xml:space="preserve">gwarancji Wykonawca będzie świadczył usługę obowiązkowych (wskazanych w instrukcji </w:t>
      </w:r>
      <w:proofErr w:type="spellStart"/>
      <w:r w:rsidR="00296551" w:rsidRPr="006B37C8">
        <w:rPr>
          <w:rFonts w:ascii="Arial" w:hAnsi="Arial" w:cs="Arial"/>
          <w:kern w:val="0"/>
          <w:lang w:eastAsia="pl-PL" w:bidi="ar-SA"/>
        </w:rPr>
        <w:t>techniczno</w:t>
      </w:r>
      <w:proofErr w:type="spellEnd"/>
      <w:r w:rsidR="00296551" w:rsidRPr="006B37C8">
        <w:rPr>
          <w:rFonts w:ascii="Arial" w:hAnsi="Arial" w:cs="Arial"/>
          <w:kern w:val="0"/>
          <w:lang w:eastAsia="pl-PL" w:bidi="ar-SA"/>
        </w:rPr>
        <w:t xml:space="preserve"> – ruchowej DTR) przeglądów serwisowych.</w:t>
      </w:r>
    </w:p>
    <w:p w14:paraId="2862701C" w14:textId="154E318C" w:rsidR="001F136C" w:rsidRDefault="001F136C" w:rsidP="001E22BC">
      <w:pPr>
        <w:pStyle w:val="Tekstpodstawowy"/>
        <w:numPr>
          <w:ilvl w:val="0"/>
          <w:numId w:val="40"/>
        </w:numPr>
        <w:suppressAutoHyphens/>
        <w:autoSpaceDE w:val="0"/>
        <w:autoSpaceDN/>
        <w:spacing w:after="0" w:line="360" w:lineRule="auto"/>
      </w:pPr>
      <w:r w:rsidRPr="00296551">
        <w:rPr>
          <w:rFonts w:ascii="Arial" w:hAnsi="Arial" w:cs="Arial"/>
          <w:color w:val="000000"/>
        </w:rPr>
        <w:t xml:space="preserve">Wykonawca gwarantuje, że usługi serwisowe i naprawy w okresie gwarancji świadczone będą przez osobę / osoby o odpowiednich kwalifikacjach i doświadczeniu. </w:t>
      </w:r>
    </w:p>
    <w:p w14:paraId="6373A8AD" w14:textId="5053DC9A"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 xml:space="preserve">Koszty napraw i serwisów </w:t>
      </w:r>
      <w:r w:rsidR="00F560AE">
        <w:rPr>
          <w:rFonts w:ascii="Arial" w:hAnsi="Arial" w:cs="Arial"/>
          <w:color w:val="000000"/>
        </w:rPr>
        <w:t xml:space="preserve">a także dojazdów </w:t>
      </w:r>
      <w:r>
        <w:rPr>
          <w:rFonts w:ascii="Arial" w:hAnsi="Arial" w:cs="Arial"/>
          <w:color w:val="000000"/>
        </w:rPr>
        <w:t xml:space="preserve">pokrywa Wykonawca.  </w:t>
      </w:r>
    </w:p>
    <w:p w14:paraId="671AF220"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W sprawach nieuregulowanych niniejszą umową stosuje się przepisy kodeksu cywilnego.</w:t>
      </w:r>
    </w:p>
    <w:p w14:paraId="0FC7AA71" w14:textId="77777777" w:rsidR="001F136C" w:rsidRDefault="001F136C" w:rsidP="001F136C">
      <w:pPr>
        <w:pStyle w:val="Tekstpodstawowy"/>
        <w:numPr>
          <w:ilvl w:val="0"/>
          <w:numId w:val="40"/>
        </w:numPr>
        <w:suppressAutoHyphens/>
        <w:autoSpaceDE w:val="0"/>
        <w:autoSpaceDN/>
        <w:spacing w:after="0" w:line="360" w:lineRule="auto"/>
      </w:pPr>
      <w:r>
        <w:rPr>
          <w:rFonts w:ascii="Arial" w:hAnsi="Arial" w:cs="Arial"/>
          <w:color w:val="000000"/>
        </w:rPr>
        <w:t xml:space="preserve">Okres rękojmi lub gwarancji przedłuża się o okres usuwania awarii (usterek), przy czym początkiem biegu tego okresu jest data zawiadomienia Wykonawcy o awarii (usterce), natomiast końcem okresu jest data potwierdzonej naprawy, jednakże w </w:t>
      </w:r>
      <w:r>
        <w:rPr>
          <w:rFonts w:ascii="Arial" w:hAnsi="Arial" w:cs="Arial"/>
          <w:color w:val="000000"/>
        </w:rPr>
        <w:lastRenderedPageBreak/>
        <w:t>przypadku usterek (awarii) istotnych okres rękojmi lub gwarancji biegnie na nowo od chwili potwierdzenia naprawy.</w:t>
      </w:r>
    </w:p>
    <w:p w14:paraId="1F403B7C" w14:textId="77777777" w:rsidR="00613570" w:rsidRPr="00F827D5" w:rsidRDefault="00613570" w:rsidP="00572D2F">
      <w:pPr>
        <w:pStyle w:val="NormalnyWeb"/>
        <w:spacing w:before="0" w:after="0" w:line="360" w:lineRule="auto"/>
        <w:jc w:val="center"/>
        <w:rPr>
          <w:rFonts w:ascii="Arial" w:hAnsi="Arial" w:cs="Arial"/>
          <w:color w:val="000000" w:themeColor="text1"/>
        </w:rPr>
      </w:pPr>
    </w:p>
    <w:p w14:paraId="3EDAA6F7" w14:textId="69B5EB41"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296551">
        <w:rPr>
          <w:rFonts w:ascii="Arial" w:hAnsi="Arial" w:cs="Arial"/>
          <w:color w:val="000000" w:themeColor="text1"/>
        </w:rPr>
        <w:t>9</w:t>
      </w:r>
    </w:p>
    <w:p w14:paraId="654423B3"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021A7F4B" w14:textId="77777777" w:rsidR="00572D2F" w:rsidRPr="00F827D5" w:rsidRDefault="00572D2F" w:rsidP="00C8386A">
      <w:pPr>
        <w:pStyle w:val="NormalnyWeb"/>
        <w:numPr>
          <w:ilvl w:val="0"/>
          <w:numId w:val="30"/>
        </w:numPr>
        <w:spacing w:before="0" w:after="0" w:line="360" w:lineRule="auto"/>
        <w:ind w:left="360"/>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0125D848" w14:textId="57216EF5" w:rsidR="001F136C" w:rsidRDefault="00572D2F" w:rsidP="001F136C">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w:t>
      </w:r>
      <w:r w:rsidR="00873E8F">
        <w:rPr>
          <w:rStyle w:val="Domylnaczcionkaakapitu3"/>
          <w:rFonts w:ascii="Arial" w:hAnsi="Arial" w:cs="Arial"/>
          <w:color w:val="000000" w:themeColor="text1"/>
        </w:rPr>
        <w:t>0</w:t>
      </w:r>
      <w:r w:rsidRPr="00F827D5">
        <w:rPr>
          <w:rStyle w:val="Domylnaczcionkaakapitu3"/>
          <w:rFonts w:ascii="Arial" w:hAnsi="Arial" w:cs="Arial"/>
          <w:color w:val="000000" w:themeColor="text1"/>
        </w:rPr>
        <w:t>%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09D8D65A" w14:textId="1DD7B00C" w:rsidR="001F136C" w:rsidRDefault="00572D2F" w:rsidP="001F136C">
      <w:pPr>
        <w:pStyle w:val="NormalnyWeb"/>
        <w:spacing w:before="0" w:after="0" w:line="360" w:lineRule="auto"/>
        <w:ind w:left="360"/>
        <w:rPr>
          <w:rFonts w:ascii="Arial" w:hAnsi="Arial" w:cs="Arial"/>
          <w:color w:val="000000"/>
        </w:rPr>
      </w:pPr>
      <w:r w:rsidRPr="00F827D5">
        <w:rPr>
          <w:rFonts w:ascii="Arial" w:hAnsi="Arial" w:cs="Arial"/>
          <w:color w:val="000000" w:themeColor="text1"/>
        </w:rPr>
        <w:t xml:space="preserve">b) </w:t>
      </w:r>
      <w:r w:rsidR="001F136C">
        <w:rPr>
          <w:rFonts w:ascii="Arial" w:hAnsi="Arial" w:cs="Arial"/>
          <w:color w:val="000000"/>
        </w:rPr>
        <w:t xml:space="preserve">Wykonawca zapłaci Zamawiającemu na jego pisemne żądanie karę umowną w </w:t>
      </w:r>
      <w:r w:rsidR="001F136C" w:rsidRPr="00C56ECB">
        <w:rPr>
          <w:rFonts w:ascii="Arial" w:hAnsi="Arial" w:cs="Arial"/>
          <w:color w:val="000000"/>
        </w:rPr>
        <w:t>wysokości 0,0</w:t>
      </w:r>
      <w:r w:rsidR="00F560AE">
        <w:rPr>
          <w:rFonts w:ascii="Arial" w:hAnsi="Arial" w:cs="Arial"/>
          <w:color w:val="000000"/>
        </w:rPr>
        <w:t>0</w:t>
      </w:r>
      <w:r w:rsidR="001F136C" w:rsidRPr="00C56ECB">
        <w:rPr>
          <w:rFonts w:ascii="Arial" w:hAnsi="Arial" w:cs="Arial"/>
          <w:color w:val="000000"/>
        </w:rPr>
        <w:t>5%</w:t>
      </w:r>
      <w:r w:rsidR="001F136C">
        <w:rPr>
          <w:rFonts w:ascii="Arial" w:hAnsi="Arial" w:cs="Arial"/>
          <w:color w:val="000000"/>
        </w:rPr>
        <w:t xml:space="preserve"> </w:t>
      </w:r>
      <w:r w:rsidR="001F136C">
        <w:rPr>
          <w:rStyle w:val="Domylnaczcionkaakapitu3"/>
          <w:rFonts w:ascii="Arial" w:hAnsi="Arial" w:cs="Arial"/>
          <w:color w:val="000000"/>
        </w:rPr>
        <w:t>wynagrodzenia brutto, określonego w § 2 ust. 1 niniejszej umowy za</w:t>
      </w:r>
      <w:r w:rsidR="001F136C">
        <w:rPr>
          <w:rFonts w:ascii="Arial" w:hAnsi="Arial" w:cs="Arial"/>
          <w:color w:val="000000"/>
        </w:rPr>
        <w:t xml:space="preserve"> niewykonanie lub nienależyte wykonanie w ustalonym terminie przedmiotu umowy z przyczyn niezawinionych przez Zamawiającego, za każdy dzień zwłoki. </w:t>
      </w:r>
    </w:p>
    <w:p w14:paraId="678FF272" w14:textId="3C887370" w:rsidR="001F136C" w:rsidRDefault="001F136C" w:rsidP="001F136C">
      <w:pPr>
        <w:pStyle w:val="NormalnyWeb"/>
        <w:spacing w:before="0" w:after="0" w:line="360" w:lineRule="auto"/>
        <w:ind w:left="360"/>
        <w:rPr>
          <w:rFonts w:ascii="Arial" w:hAnsi="Arial" w:cs="Arial"/>
          <w:color w:val="000000"/>
        </w:rPr>
      </w:pPr>
      <w:r>
        <w:rPr>
          <w:rFonts w:ascii="Arial" w:hAnsi="Arial" w:cs="Arial"/>
          <w:color w:val="000000"/>
        </w:rPr>
        <w:t xml:space="preserve">c) </w:t>
      </w:r>
      <w:r>
        <w:rPr>
          <w:rStyle w:val="StrongEmphasis"/>
          <w:rFonts w:ascii="Arial" w:hAnsi="Arial" w:cs="Arial"/>
          <w:b w:val="0"/>
          <w:bCs w:val="0"/>
        </w:rPr>
        <w:t xml:space="preserve">za zwłokę w usunięciu wad stwierdzonych w okresie rękojmi, w przypadku o którym mowa § </w:t>
      </w:r>
      <w:r w:rsidR="00484F93">
        <w:rPr>
          <w:rStyle w:val="StrongEmphasis"/>
          <w:rFonts w:ascii="Arial" w:hAnsi="Arial" w:cs="Arial"/>
          <w:b w:val="0"/>
          <w:bCs w:val="0"/>
        </w:rPr>
        <w:t>8</w:t>
      </w:r>
      <w:r>
        <w:rPr>
          <w:rStyle w:val="StrongEmphasis"/>
          <w:rFonts w:ascii="Arial" w:hAnsi="Arial" w:cs="Arial"/>
          <w:b w:val="0"/>
          <w:bCs w:val="0"/>
        </w:rPr>
        <w:t xml:space="preserve"> w </w:t>
      </w:r>
      <w:r w:rsidRPr="00C56ECB">
        <w:rPr>
          <w:rStyle w:val="StrongEmphasis"/>
          <w:rFonts w:ascii="Arial" w:hAnsi="Arial" w:cs="Arial"/>
          <w:b w:val="0"/>
          <w:bCs w:val="0"/>
          <w:color w:val="000000"/>
        </w:rPr>
        <w:t>wysokości 0,0</w:t>
      </w:r>
      <w:r w:rsidR="00F560AE">
        <w:rPr>
          <w:rStyle w:val="StrongEmphasis"/>
          <w:rFonts w:ascii="Arial" w:hAnsi="Arial" w:cs="Arial"/>
          <w:b w:val="0"/>
          <w:bCs w:val="0"/>
          <w:color w:val="000000"/>
        </w:rPr>
        <w:t>04</w:t>
      </w:r>
      <w:r w:rsidRPr="00C56ECB">
        <w:rPr>
          <w:rStyle w:val="StrongEmphasis"/>
          <w:rFonts w:ascii="Arial" w:hAnsi="Arial" w:cs="Arial"/>
          <w:b w:val="0"/>
          <w:bCs w:val="0"/>
          <w:color w:val="000000"/>
        </w:rPr>
        <w:t xml:space="preserve">% wynagrodzenia </w:t>
      </w:r>
      <w:r w:rsidRPr="00C56ECB">
        <w:rPr>
          <w:rStyle w:val="Domylnaczcionkaakapitu3"/>
          <w:rFonts w:ascii="Arial" w:hAnsi="Arial" w:cs="Arial"/>
          <w:color w:val="000000"/>
        </w:rPr>
        <w:t>brutto, określonego w § 2 ust. 1 niniejszej umowy, za każdy rozpoczęty dzień zwłoki.</w:t>
      </w:r>
      <w:r w:rsidRPr="00C56ECB">
        <w:rPr>
          <w:rStyle w:val="StrongEmphasis"/>
          <w:rFonts w:ascii="Arial" w:hAnsi="Arial" w:cs="Arial"/>
          <w:b w:val="0"/>
          <w:bCs w:val="0"/>
          <w:color w:val="000000"/>
        </w:rPr>
        <w:t xml:space="preserve"> </w:t>
      </w:r>
    </w:p>
    <w:p w14:paraId="454459F5" w14:textId="52D8E57B" w:rsidR="001F136C" w:rsidRDefault="001F136C" w:rsidP="001F136C">
      <w:pPr>
        <w:pStyle w:val="NormalnyWeb"/>
        <w:spacing w:before="0" w:after="0" w:line="360" w:lineRule="auto"/>
        <w:ind w:left="360"/>
        <w:rPr>
          <w:rFonts w:ascii="Arial" w:hAnsi="Arial" w:cs="Arial"/>
          <w:color w:val="000000"/>
        </w:rPr>
      </w:pPr>
      <w:r>
        <w:rPr>
          <w:rFonts w:ascii="Arial" w:hAnsi="Arial" w:cs="Arial"/>
          <w:color w:val="000000"/>
        </w:rPr>
        <w:t xml:space="preserve">d) </w:t>
      </w:r>
      <w:r w:rsidRPr="00C56ECB">
        <w:rPr>
          <w:rStyle w:val="StrongEmphasis"/>
          <w:rFonts w:ascii="Arial" w:hAnsi="Arial" w:cs="Arial"/>
          <w:b w:val="0"/>
          <w:bCs w:val="0"/>
          <w:color w:val="000000"/>
        </w:rPr>
        <w:t xml:space="preserve">za zwłokę w czasie reakcji serwisu, o której mowa w § </w:t>
      </w:r>
      <w:r w:rsidR="00484F93">
        <w:rPr>
          <w:rStyle w:val="StrongEmphasis"/>
          <w:rFonts w:ascii="Arial" w:hAnsi="Arial" w:cs="Arial"/>
          <w:b w:val="0"/>
          <w:bCs w:val="0"/>
          <w:color w:val="000000"/>
        </w:rPr>
        <w:t>8</w:t>
      </w:r>
      <w:r w:rsidRPr="00C56ECB">
        <w:rPr>
          <w:rStyle w:val="StrongEmphasis"/>
          <w:rFonts w:ascii="Arial" w:hAnsi="Arial" w:cs="Arial"/>
          <w:b w:val="0"/>
          <w:bCs w:val="0"/>
          <w:color w:val="000000"/>
        </w:rPr>
        <w:t xml:space="preserve"> w wysokości 0,0</w:t>
      </w:r>
      <w:r w:rsidR="00F560AE">
        <w:rPr>
          <w:rStyle w:val="StrongEmphasis"/>
          <w:rFonts w:ascii="Arial" w:hAnsi="Arial" w:cs="Arial"/>
          <w:b w:val="0"/>
          <w:bCs w:val="0"/>
          <w:color w:val="000000"/>
        </w:rPr>
        <w:t>04</w:t>
      </w:r>
      <w:r w:rsidRPr="00C56ECB">
        <w:rPr>
          <w:rStyle w:val="StrongEmphasis"/>
          <w:rFonts w:ascii="Arial" w:hAnsi="Arial" w:cs="Arial"/>
          <w:b w:val="0"/>
          <w:bCs w:val="0"/>
          <w:color w:val="000000"/>
        </w:rPr>
        <w:t xml:space="preserve">% wynagrodzenia </w:t>
      </w:r>
      <w:r w:rsidRPr="00C56ECB">
        <w:rPr>
          <w:rStyle w:val="Domylnaczcionkaakapitu3"/>
          <w:rFonts w:ascii="Arial" w:hAnsi="Arial" w:cs="Arial"/>
          <w:color w:val="000000"/>
        </w:rPr>
        <w:t>brutto, określonego w § 2 ust. 1 niniejszej umowy, za każdy rozpoczęty dzień zwłoki.</w:t>
      </w:r>
      <w:r w:rsidRPr="00C56ECB">
        <w:rPr>
          <w:rStyle w:val="StrongEmphasis"/>
          <w:rFonts w:ascii="Arial" w:hAnsi="Arial" w:cs="Arial"/>
          <w:b w:val="0"/>
          <w:bCs w:val="0"/>
          <w:color w:val="000000"/>
        </w:rPr>
        <w:t xml:space="preserve"> </w:t>
      </w:r>
    </w:p>
    <w:p w14:paraId="031AC6C8" w14:textId="440DE516" w:rsidR="001F136C" w:rsidRPr="001F136C" w:rsidRDefault="001F136C" w:rsidP="001F136C">
      <w:pPr>
        <w:pStyle w:val="NormalnyWeb"/>
        <w:spacing w:before="0" w:after="0" w:line="360" w:lineRule="auto"/>
        <w:ind w:left="360"/>
        <w:rPr>
          <w:rFonts w:ascii="Arial" w:hAnsi="Arial" w:cs="Arial"/>
          <w:color w:val="000000"/>
        </w:rPr>
      </w:pPr>
      <w:r>
        <w:rPr>
          <w:rFonts w:ascii="Arial" w:hAnsi="Arial" w:cs="Arial"/>
          <w:color w:val="000000"/>
        </w:rPr>
        <w:t xml:space="preserve">e) </w:t>
      </w:r>
      <w:r w:rsidRPr="00C56ECB">
        <w:rPr>
          <w:rStyle w:val="StrongEmphasis"/>
          <w:rFonts w:ascii="Arial" w:hAnsi="Arial" w:cs="Arial"/>
          <w:b w:val="0"/>
          <w:bCs w:val="0"/>
          <w:color w:val="000000"/>
        </w:rPr>
        <w:t xml:space="preserve">za zwłokę w naprawie gwarancyjnej, o której mowa w § </w:t>
      </w:r>
      <w:r w:rsidR="00484F93">
        <w:rPr>
          <w:rStyle w:val="StrongEmphasis"/>
          <w:rFonts w:ascii="Arial" w:hAnsi="Arial" w:cs="Arial"/>
          <w:b w:val="0"/>
          <w:bCs w:val="0"/>
          <w:color w:val="000000"/>
        </w:rPr>
        <w:t>8</w:t>
      </w:r>
      <w:r w:rsidRPr="00C56ECB">
        <w:rPr>
          <w:rStyle w:val="StrongEmphasis"/>
          <w:rFonts w:ascii="Arial" w:hAnsi="Arial" w:cs="Arial"/>
          <w:b w:val="0"/>
          <w:bCs w:val="0"/>
          <w:color w:val="000000"/>
        </w:rPr>
        <w:t xml:space="preserve"> w wysokości 0,0</w:t>
      </w:r>
      <w:r w:rsidR="00F560AE">
        <w:rPr>
          <w:rStyle w:val="StrongEmphasis"/>
          <w:rFonts w:ascii="Arial" w:hAnsi="Arial" w:cs="Arial"/>
          <w:b w:val="0"/>
          <w:bCs w:val="0"/>
          <w:color w:val="000000"/>
        </w:rPr>
        <w:t>04</w:t>
      </w:r>
      <w:r w:rsidRPr="00C56ECB">
        <w:rPr>
          <w:rStyle w:val="StrongEmphasis"/>
          <w:rFonts w:ascii="Arial" w:hAnsi="Arial" w:cs="Arial"/>
          <w:b w:val="0"/>
          <w:bCs w:val="0"/>
          <w:color w:val="000000"/>
        </w:rPr>
        <w:t>%</w:t>
      </w:r>
      <w:r>
        <w:rPr>
          <w:rStyle w:val="StrongEmphasis"/>
          <w:rFonts w:ascii="Arial" w:hAnsi="Arial" w:cs="Arial"/>
          <w:b w:val="0"/>
          <w:bCs w:val="0"/>
        </w:rPr>
        <w:t xml:space="preserve"> wynagrodzenia </w:t>
      </w:r>
      <w:r>
        <w:rPr>
          <w:rStyle w:val="Domylnaczcionkaakapitu3"/>
          <w:rFonts w:ascii="Arial" w:hAnsi="Arial" w:cs="Arial"/>
          <w:color w:val="000000"/>
        </w:rPr>
        <w:t>brutto, określonego w § 2 ust. 1 niniejszej umowy, za każdy rozpoczęty dzień zwłoki.</w:t>
      </w:r>
      <w:r>
        <w:rPr>
          <w:rStyle w:val="StrongEmphasis"/>
          <w:rFonts w:ascii="Arial" w:hAnsi="Arial" w:cs="Arial"/>
          <w:b w:val="0"/>
          <w:bCs w:val="0"/>
        </w:rPr>
        <w:t xml:space="preserve"> </w:t>
      </w:r>
    </w:p>
    <w:p w14:paraId="75F6C0BE" w14:textId="523AE37E" w:rsidR="001F136C" w:rsidRPr="001F136C" w:rsidRDefault="001F136C" w:rsidP="001F136C">
      <w:pPr>
        <w:pStyle w:val="NormalnyWeb"/>
        <w:numPr>
          <w:ilvl w:val="0"/>
          <w:numId w:val="30"/>
        </w:numPr>
        <w:spacing w:before="0" w:after="0" w:line="360" w:lineRule="auto"/>
        <w:ind w:left="360"/>
        <w:rPr>
          <w:rFonts w:ascii="Arial" w:hAnsi="Arial" w:cs="Arial"/>
          <w:color w:val="000000" w:themeColor="text1"/>
        </w:rPr>
      </w:pPr>
      <w:r w:rsidRPr="001F136C">
        <w:rPr>
          <w:rFonts w:ascii="Arial" w:hAnsi="Arial" w:cs="Arial"/>
          <w:color w:val="000000" w:themeColor="text1"/>
        </w:rPr>
        <w:t xml:space="preserve">Wartość </w:t>
      </w:r>
      <w:r w:rsidR="00F560AE">
        <w:rPr>
          <w:rFonts w:ascii="Arial" w:hAnsi="Arial" w:cs="Arial"/>
          <w:color w:val="000000" w:themeColor="text1"/>
        </w:rPr>
        <w:t>naliczonej</w:t>
      </w:r>
      <w:r w:rsidRPr="001F136C">
        <w:rPr>
          <w:rFonts w:ascii="Arial" w:hAnsi="Arial" w:cs="Arial"/>
          <w:color w:val="000000" w:themeColor="text1"/>
        </w:rPr>
        <w:t xml:space="preserve"> kar</w:t>
      </w:r>
      <w:r w:rsidR="00F560AE">
        <w:rPr>
          <w:rFonts w:ascii="Arial" w:hAnsi="Arial" w:cs="Arial"/>
          <w:color w:val="000000" w:themeColor="text1"/>
        </w:rPr>
        <w:t>y</w:t>
      </w:r>
      <w:r w:rsidRPr="001F136C">
        <w:rPr>
          <w:rFonts w:ascii="Arial" w:hAnsi="Arial" w:cs="Arial"/>
          <w:color w:val="000000" w:themeColor="text1"/>
        </w:rPr>
        <w:t xml:space="preserve"> umown</w:t>
      </w:r>
      <w:r w:rsidR="00F560AE">
        <w:rPr>
          <w:rFonts w:ascii="Arial" w:hAnsi="Arial" w:cs="Arial"/>
          <w:color w:val="000000" w:themeColor="text1"/>
        </w:rPr>
        <w:t>ej</w:t>
      </w:r>
      <w:r w:rsidRPr="001F136C">
        <w:rPr>
          <w:rFonts w:ascii="Arial" w:hAnsi="Arial" w:cs="Arial"/>
          <w:color w:val="000000" w:themeColor="text1"/>
        </w:rPr>
        <w:t xml:space="preserve"> w przypadku każdorazowego zaistnienia zdarzenia określonego w § 8 </w:t>
      </w:r>
      <w:r w:rsidR="00F01CE2">
        <w:rPr>
          <w:rFonts w:ascii="Arial" w:hAnsi="Arial" w:cs="Arial"/>
          <w:color w:val="000000" w:themeColor="text1"/>
        </w:rPr>
        <w:t xml:space="preserve">ust. 1 </w:t>
      </w:r>
      <w:r w:rsidRPr="001F136C">
        <w:rPr>
          <w:rFonts w:ascii="Arial" w:hAnsi="Arial" w:cs="Arial"/>
          <w:color w:val="000000" w:themeColor="text1"/>
        </w:rPr>
        <w:t xml:space="preserve">nie może przekroczyć </w:t>
      </w:r>
      <w:r w:rsidR="00F01CE2">
        <w:rPr>
          <w:rFonts w:ascii="Arial" w:hAnsi="Arial" w:cs="Arial"/>
          <w:color w:val="000000" w:themeColor="text1"/>
        </w:rPr>
        <w:t>25</w:t>
      </w:r>
      <w:r w:rsidRPr="001F136C">
        <w:rPr>
          <w:rFonts w:ascii="Arial" w:hAnsi="Arial" w:cs="Arial"/>
          <w:color w:val="000000" w:themeColor="text1"/>
        </w:rPr>
        <w:t>% wynagrodzenia brutto określonego w § 2 ust. 1 niniejszej umowy.</w:t>
      </w:r>
    </w:p>
    <w:p w14:paraId="5CCB1523" w14:textId="6CC3F26C" w:rsidR="001F136C" w:rsidRPr="001F136C" w:rsidRDefault="001F136C" w:rsidP="001F136C">
      <w:pPr>
        <w:pStyle w:val="NormalnyWeb"/>
        <w:numPr>
          <w:ilvl w:val="0"/>
          <w:numId w:val="30"/>
        </w:numPr>
        <w:spacing w:before="0" w:after="0" w:line="360" w:lineRule="auto"/>
        <w:ind w:left="360"/>
        <w:rPr>
          <w:rFonts w:ascii="Arial" w:hAnsi="Arial" w:cs="Arial"/>
          <w:color w:val="000000" w:themeColor="text1"/>
        </w:rPr>
      </w:pPr>
      <w:r w:rsidRPr="00F827D5">
        <w:rPr>
          <w:rFonts w:ascii="Arial" w:hAnsi="Arial" w:cs="Arial"/>
          <w:color w:val="000000" w:themeColor="text1"/>
        </w:rPr>
        <w:t>Naliczenie kary umownej nie zwalnia Wykonawcy z obowiązku wykonania umowy.</w:t>
      </w:r>
    </w:p>
    <w:p w14:paraId="43F65BB5" w14:textId="77777777" w:rsidR="00F01CE2" w:rsidRDefault="00572D2F" w:rsidP="00F01CE2">
      <w:pPr>
        <w:pStyle w:val="NormalnyWeb"/>
        <w:numPr>
          <w:ilvl w:val="0"/>
          <w:numId w:val="30"/>
        </w:numPr>
        <w:spacing w:before="0" w:after="0" w:line="360" w:lineRule="auto"/>
        <w:ind w:left="360"/>
        <w:rPr>
          <w:rFonts w:ascii="Arial" w:hAnsi="Arial" w:cs="Arial"/>
          <w:color w:val="000000" w:themeColor="text1"/>
        </w:rPr>
      </w:pPr>
      <w:r w:rsidRPr="00F827D5">
        <w:rPr>
          <w:rFonts w:ascii="Arial" w:hAnsi="Arial" w:cs="Arial"/>
          <w:color w:val="000000" w:themeColor="text1"/>
        </w:rPr>
        <w:lastRenderedPageBreak/>
        <w:t>Zamawiający zastrzega sobie prawo do dochodzenia odszkodowania przewyższającego zastrzeżone kary umowne na warunkach ogólnych, o ile wartość poniesionych szkód przekracza wysokość kar umownych.</w:t>
      </w:r>
    </w:p>
    <w:p w14:paraId="649785AF" w14:textId="238BC656" w:rsidR="00F01CE2" w:rsidRPr="00F01CE2" w:rsidRDefault="00F01CE2" w:rsidP="00F01CE2">
      <w:pPr>
        <w:pStyle w:val="NormalnyWeb"/>
        <w:numPr>
          <w:ilvl w:val="0"/>
          <w:numId w:val="30"/>
        </w:numPr>
        <w:spacing w:before="0" w:after="0" w:line="360" w:lineRule="auto"/>
        <w:ind w:left="360"/>
        <w:rPr>
          <w:rFonts w:ascii="Arial" w:hAnsi="Arial" w:cs="Arial"/>
          <w:color w:val="000000" w:themeColor="text1"/>
        </w:rPr>
      </w:pPr>
      <w:r w:rsidRPr="00F01CE2">
        <w:rPr>
          <w:rFonts w:ascii="Arial" w:hAnsi="Arial" w:cs="Arial"/>
          <w:color w:val="000000"/>
        </w:rPr>
        <w:t xml:space="preserve">Zamawiający ma prawo odstąpić od wykonania umowy z winy Wykonawcy w terminie 14 dni od dnia przekroczenia limitu kar umownych przez Wykonawcę. </w:t>
      </w:r>
    </w:p>
    <w:p w14:paraId="5CCA1AD9" w14:textId="77777777" w:rsidR="00572D2F" w:rsidRPr="00F827D5" w:rsidRDefault="00572D2F" w:rsidP="00C8386A">
      <w:pPr>
        <w:pStyle w:val="NormalnyWeb"/>
        <w:numPr>
          <w:ilvl w:val="0"/>
          <w:numId w:val="30"/>
        </w:numPr>
        <w:spacing w:before="0" w:after="0" w:line="360" w:lineRule="auto"/>
        <w:ind w:left="36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43E5B9C" w14:textId="77777777" w:rsidR="00473728" w:rsidRPr="00F827D5" w:rsidRDefault="00473728" w:rsidP="00941667">
      <w:pPr>
        <w:pStyle w:val="NormalnyWeb"/>
        <w:spacing w:before="0" w:after="0" w:line="360" w:lineRule="auto"/>
        <w:rPr>
          <w:rFonts w:ascii="Arial" w:hAnsi="Arial" w:cs="Arial"/>
          <w:color w:val="000000" w:themeColor="text1"/>
        </w:rPr>
      </w:pPr>
    </w:p>
    <w:p w14:paraId="355F8B92" w14:textId="1AA59A30"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2D7A2AF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2CF3825" w14:textId="553FD84E" w:rsidR="00572D2F" w:rsidRPr="00F827D5" w:rsidRDefault="00572D2F" w:rsidP="00C8386A">
      <w:pPr>
        <w:pStyle w:val="NormalnyWeb"/>
        <w:numPr>
          <w:ilvl w:val="0"/>
          <w:numId w:val="31"/>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007E7BA7">
        <w:rPr>
          <w:rFonts w:ascii="Arial" w:hAnsi="Arial" w:cs="Arial"/>
          <w:color w:val="000000" w:themeColor="text1"/>
        </w:rPr>
        <w:t xml:space="preserve"> </w:t>
      </w:r>
      <w:r w:rsidRPr="00F827D5">
        <w:rPr>
          <w:rFonts w:ascii="Arial" w:hAnsi="Arial" w:cs="Arial"/>
          <w:color w:val="000000" w:themeColor="text1"/>
        </w:rPr>
        <w:t>…</w:t>
      </w:r>
      <w:r w:rsidR="007E7BA7">
        <w:rPr>
          <w:rFonts w:ascii="Arial" w:hAnsi="Arial" w:cs="Arial"/>
          <w:color w:val="000000" w:themeColor="text1"/>
        </w:rPr>
        <w:t>.. e-mail: ……………………</w:t>
      </w:r>
    </w:p>
    <w:p w14:paraId="22A9CB4B" w14:textId="35731281" w:rsidR="00572D2F" w:rsidRPr="00F827D5" w:rsidRDefault="00572D2F" w:rsidP="00C8386A">
      <w:pPr>
        <w:pStyle w:val="NormalnyWeb"/>
        <w:numPr>
          <w:ilvl w:val="0"/>
          <w:numId w:val="31"/>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w:t>
      </w:r>
      <w:r w:rsidR="007E7BA7">
        <w:rPr>
          <w:rFonts w:ascii="Arial" w:hAnsi="Arial" w:cs="Arial"/>
          <w:color w:val="000000" w:themeColor="text1"/>
        </w:rPr>
        <w:t xml:space="preserve"> e-mail: ……..</w:t>
      </w:r>
    </w:p>
    <w:p w14:paraId="66E8CCA4"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0BFFABF6" w14:textId="7ACE571B"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6A74C3E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1C8D207C" w14:textId="77777777" w:rsidR="00572D2F" w:rsidRPr="00F827D5" w:rsidRDefault="00572D2F" w:rsidP="00C8386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D23F02A" w14:textId="77777777" w:rsidR="00572D2F" w:rsidRPr="00F827D5" w:rsidRDefault="00572D2F" w:rsidP="00C8386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6C1612A" w14:textId="77777777" w:rsidR="00572D2F" w:rsidRPr="00F827D5" w:rsidRDefault="00572D2F" w:rsidP="00C8386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13B93CEF" w14:textId="77777777" w:rsidR="00572D2F" w:rsidRPr="00F827D5" w:rsidRDefault="00572D2F" w:rsidP="00C8386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44636AE6"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3508DDB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622B76C9" w14:textId="4BDD05CD" w:rsidR="001C5AD0" w:rsidRPr="00F827D5" w:rsidRDefault="001C5AD0" w:rsidP="00C250D6">
      <w:pPr>
        <w:pStyle w:val="NormalnyWeb"/>
        <w:spacing w:before="0" w:after="0" w:line="360" w:lineRule="auto"/>
        <w:rPr>
          <w:rFonts w:ascii="Arial" w:hAnsi="Arial" w:cs="Arial"/>
          <w:color w:val="000000" w:themeColor="text1"/>
        </w:rPr>
      </w:pPr>
    </w:p>
    <w:sectPr w:rsidR="001C5AD0" w:rsidRPr="00F827D5" w:rsidSect="004D2460">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AF7E" w14:textId="77777777" w:rsidR="003E7977" w:rsidRDefault="003E7977">
      <w:r>
        <w:separator/>
      </w:r>
    </w:p>
  </w:endnote>
  <w:endnote w:type="continuationSeparator" w:id="0">
    <w:p w14:paraId="00B3314C" w14:textId="77777777" w:rsidR="003E7977" w:rsidRDefault="003E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3" w:name="_Hlk63669688"/>
    <w:r>
      <w:rPr>
        <w:rFonts w:ascii="Verdana" w:hAnsi="Verdana"/>
        <w:sz w:val="16"/>
        <w:szCs w:val="16"/>
      </w:rPr>
      <w:t>BDO 000012919</w:t>
    </w:r>
    <w:bookmarkEnd w:id="3"/>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5386" w14:textId="77777777" w:rsidR="003E7977" w:rsidRDefault="003E7977">
      <w:r>
        <w:rPr>
          <w:color w:val="000000"/>
        </w:rPr>
        <w:separator/>
      </w:r>
    </w:p>
  </w:footnote>
  <w:footnote w:type="continuationSeparator" w:id="0">
    <w:p w14:paraId="4BA49E08" w14:textId="77777777" w:rsidR="003E7977" w:rsidRDefault="003E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3"/>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rPr>
        <w:rFonts w:ascii="Arial" w:hAnsi="Arial" w:cs="Arial" w:hint="default"/>
        <w:b w:val="0"/>
        <w:bCs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singleLevel"/>
    <w:tmpl w:val="00000009"/>
    <w:name w:val="WW8Num15"/>
    <w:lvl w:ilvl="0">
      <w:start w:val="1"/>
      <w:numFmt w:val="decimal"/>
      <w:lvlText w:val="%1."/>
      <w:lvlJc w:val="left"/>
      <w:pPr>
        <w:tabs>
          <w:tab w:val="num" w:pos="0"/>
        </w:tabs>
        <w:ind w:left="720" w:hanging="360"/>
      </w:pPr>
      <w:rPr>
        <w:rFonts w:ascii="Arial" w:eastAsia="Arial" w:hAnsi="Arial" w:cs="Arial" w:hint="default"/>
        <w:color w:val="000000"/>
        <w:kern w:val="0"/>
        <w:lang w:eastAsia="pl-PL" w:bidi="ar-SA"/>
      </w:rPr>
    </w:lvl>
  </w:abstractNum>
  <w:abstractNum w:abstractNumId="2" w15:restartNumberingAfterBreak="0">
    <w:nsid w:val="0000000A"/>
    <w:multiLevelType w:val="multilevel"/>
    <w:tmpl w:val="0000000A"/>
    <w:name w:val="WW8Num17"/>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F"/>
    <w:multiLevelType w:val="singleLevel"/>
    <w:tmpl w:val="D250D9EC"/>
    <w:name w:val="WW8Num24"/>
    <w:lvl w:ilvl="0">
      <w:start w:val="1"/>
      <w:numFmt w:val="decimal"/>
      <w:lvlText w:val="%1."/>
      <w:lvlJc w:val="left"/>
      <w:pPr>
        <w:tabs>
          <w:tab w:val="num" w:pos="0"/>
        </w:tabs>
        <w:ind w:left="720" w:hanging="360"/>
      </w:pPr>
      <w:rPr>
        <w:rFonts w:ascii="Arial" w:hAnsi="Arial" w:cs="Arial" w:hint="default"/>
      </w:rPr>
    </w:lvl>
  </w:abstractNum>
  <w:abstractNum w:abstractNumId="4"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6"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7"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B26AB"/>
    <w:multiLevelType w:val="hybridMultilevel"/>
    <w:tmpl w:val="E9C8507E"/>
    <w:lvl w:ilvl="0" w:tplc="0B762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DF50169"/>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4657A7F"/>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6827E89"/>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C3D12"/>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E5946CE"/>
    <w:multiLevelType w:val="multilevel"/>
    <w:tmpl w:val="BB4E1F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2FD24326"/>
    <w:multiLevelType w:val="hybridMultilevel"/>
    <w:tmpl w:val="B2444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00870DA"/>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9A94DA0"/>
    <w:multiLevelType w:val="multilevel"/>
    <w:tmpl w:val="84AE9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C8F7B1E"/>
    <w:multiLevelType w:val="multilevel"/>
    <w:tmpl w:val="19C01DDA"/>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FBE15E2"/>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4"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83B3C5F"/>
    <w:multiLevelType w:val="multilevel"/>
    <w:tmpl w:val="E3D88CF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1D64B45"/>
    <w:multiLevelType w:val="hybridMultilevel"/>
    <w:tmpl w:val="9BA452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15001"/>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1B34D42"/>
    <w:multiLevelType w:val="multilevel"/>
    <w:tmpl w:val="25A6A03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C738E8"/>
    <w:multiLevelType w:val="hybridMultilevel"/>
    <w:tmpl w:val="0A885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943256"/>
    <w:multiLevelType w:val="hybridMultilevel"/>
    <w:tmpl w:val="2C288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3" w15:restartNumberingAfterBreak="0">
    <w:nsid w:val="71534662"/>
    <w:multiLevelType w:val="multilevel"/>
    <w:tmpl w:val="9526475C"/>
    <w:lvl w:ilvl="0">
      <w:start w:val="1"/>
      <w:numFmt w:val="decimal"/>
      <w:lvlText w:val="%1."/>
      <w:lvlJc w:val="left"/>
      <w:pPr>
        <w:tabs>
          <w:tab w:val="num" w:pos="360"/>
        </w:tabs>
        <w:ind w:left="360" w:hanging="360"/>
      </w:pPr>
      <w:rPr>
        <w:rFonts w:ascii="Arial" w:hAnsi="Arial" w:cs="Arial" w:hint="default"/>
        <w:b w:val="0"/>
        <w:bCs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3B25177"/>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74814490"/>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E541FC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40424">
    <w:abstractNumId w:val="47"/>
  </w:num>
  <w:num w:numId="2" w16cid:durableId="1977566839">
    <w:abstractNumId w:val="9"/>
  </w:num>
  <w:num w:numId="3" w16cid:durableId="1395205230">
    <w:abstractNumId w:val="34"/>
  </w:num>
  <w:num w:numId="4" w16cid:durableId="1666476594">
    <w:abstractNumId w:val="8"/>
  </w:num>
  <w:num w:numId="5" w16cid:durableId="2051761422">
    <w:abstractNumId w:val="7"/>
  </w:num>
  <w:num w:numId="6" w16cid:durableId="1334797196">
    <w:abstractNumId w:val="20"/>
  </w:num>
  <w:num w:numId="7" w16cid:durableId="186794253">
    <w:abstractNumId w:val="25"/>
  </w:num>
  <w:num w:numId="8" w16cid:durableId="1647126002">
    <w:abstractNumId w:val="32"/>
  </w:num>
  <w:num w:numId="9" w16cid:durableId="1710301050">
    <w:abstractNumId w:val="36"/>
  </w:num>
  <w:num w:numId="10" w16cid:durableId="945889470">
    <w:abstractNumId w:val="16"/>
  </w:num>
  <w:num w:numId="11" w16cid:durableId="1336810539">
    <w:abstractNumId w:val="12"/>
  </w:num>
  <w:num w:numId="12" w16cid:durableId="1087574650">
    <w:abstractNumId w:val="15"/>
  </w:num>
  <w:num w:numId="13" w16cid:durableId="1395854468">
    <w:abstractNumId w:val="26"/>
  </w:num>
  <w:num w:numId="14" w16cid:durableId="738209406">
    <w:abstractNumId w:val="27"/>
  </w:num>
  <w:num w:numId="15" w16cid:durableId="259262798">
    <w:abstractNumId w:val="28"/>
  </w:num>
  <w:num w:numId="16" w16cid:durableId="1958833650">
    <w:abstractNumId w:val="23"/>
  </w:num>
  <w:num w:numId="17" w16cid:durableId="331875563">
    <w:abstractNumId w:val="44"/>
  </w:num>
  <w:num w:numId="18" w16cid:durableId="225650454">
    <w:abstractNumId w:val="19"/>
  </w:num>
  <w:num w:numId="19" w16cid:durableId="541333782">
    <w:abstractNumId w:val="30"/>
  </w:num>
  <w:num w:numId="20" w16cid:durableId="2122063460">
    <w:abstractNumId w:val="4"/>
  </w:num>
  <w:num w:numId="21" w16cid:durableId="247270148">
    <w:abstractNumId w:val="5"/>
  </w:num>
  <w:num w:numId="22" w16cid:durableId="1160735278">
    <w:abstractNumId w:val="6"/>
  </w:num>
  <w:num w:numId="23" w16cid:durableId="1998609279">
    <w:abstractNumId w:val="42"/>
  </w:num>
  <w:num w:numId="24" w16cid:durableId="1906331778">
    <w:abstractNumId w:val="43"/>
  </w:num>
  <w:num w:numId="25" w16cid:durableId="1418214134">
    <w:abstractNumId w:val="35"/>
  </w:num>
  <w:num w:numId="26" w16cid:durableId="1233126035">
    <w:abstractNumId w:val="13"/>
  </w:num>
  <w:num w:numId="27" w16cid:durableId="634408640">
    <w:abstractNumId w:val="17"/>
  </w:num>
  <w:num w:numId="28" w16cid:durableId="1072116153">
    <w:abstractNumId w:val="14"/>
  </w:num>
  <w:num w:numId="29" w16cid:durableId="2063289739">
    <w:abstractNumId w:val="46"/>
  </w:num>
  <w:num w:numId="30" w16cid:durableId="579798172">
    <w:abstractNumId w:val="24"/>
  </w:num>
  <w:num w:numId="31" w16cid:durableId="2134905586">
    <w:abstractNumId w:val="38"/>
  </w:num>
  <w:num w:numId="32" w16cid:durableId="507208265">
    <w:abstractNumId w:val="18"/>
  </w:num>
  <w:num w:numId="33" w16cid:durableId="1983998768">
    <w:abstractNumId w:val="10"/>
  </w:num>
  <w:num w:numId="34" w16cid:durableId="106893906">
    <w:abstractNumId w:val="41"/>
  </w:num>
  <w:num w:numId="35" w16cid:durableId="1732994450">
    <w:abstractNumId w:val="37"/>
  </w:num>
  <w:num w:numId="36" w16cid:durableId="1746563469">
    <w:abstractNumId w:val="40"/>
  </w:num>
  <w:num w:numId="37" w16cid:durableId="217203011">
    <w:abstractNumId w:val="21"/>
  </w:num>
  <w:num w:numId="38" w16cid:durableId="787554154">
    <w:abstractNumId w:val="11"/>
  </w:num>
  <w:num w:numId="39" w16cid:durableId="484320142">
    <w:abstractNumId w:val="2"/>
  </w:num>
  <w:num w:numId="40" w16cid:durableId="791244252">
    <w:abstractNumId w:val="3"/>
  </w:num>
  <w:num w:numId="41" w16cid:durableId="1692031598">
    <w:abstractNumId w:val="0"/>
  </w:num>
  <w:num w:numId="42" w16cid:durableId="1004169722">
    <w:abstractNumId w:val="31"/>
  </w:num>
  <w:num w:numId="43" w16cid:durableId="1506704670">
    <w:abstractNumId w:val="22"/>
  </w:num>
  <w:num w:numId="44" w16cid:durableId="115032598">
    <w:abstractNumId w:val="39"/>
  </w:num>
  <w:num w:numId="45" w16cid:durableId="231812417">
    <w:abstractNumId w:val="29"/>
  </w:num>
  <w:num w:numId="46" w16cid:durableId="1338338457">
    <w:abstractNumId w:val="48"/>
  </w:num>
  <w:num w:numId="47" w16cid:durableId="1701709618">
    <w:abstractNumId w:val="45"/>
  </w:num>
  <w:num w:numId="48" w16cid:durableId="728849275">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06730"/>
    <w:rsid w:val="00013166"/>
    <w:rsid w:val="0003026D"/>
    <w:rsid w:val="0003031E"/>
    <w:rsid w:val="00032B15"/>
    <w:rsid w:val="00045CD0"/>
    <w:rsid w:val="00050266"/>
    <w:rsid w:val="00051266"/>
    <w:rsid w:val="00055F5A"/>
    <w:rsid w:val="00060F3B"/>
    <w:rsid w:val="00063418"/>
    <w:rsid w:val="000769F5"/>
    <w:rsid w:val="00082821"/>
    <w:rsid w:val="00085DD4"/>
    <w:rsid w:val="0009785B"/>
    <w:rsid w:val="000A3AC1"/>
    <w:rsid w:val="000A604F"/>
    <w:rsid w:val="000A7CFD"/>
    <w:rsid w:val="000B2EB8"/>
    <w:rsid w:val="000B3E4E"/>
    <w:rsid w:val="000B5964"/>
    <w:rsid w:val="000C505C"/>
    <w:rsid w:val="000D7E8E"/>
    <w:rsid w:val="000E451D"/>
    <w:rsid w:val="000E5FF2"/>
    <w:rsid w:val="000E7442"/>
    <w:rsid w:val="0010766C"/>
    <w:rsid w:val="00110458"/>
    <w:rsid w:val="00115747"/>
    <w:rsid w:val="00117D57"/>
    <w:rsid w:val="00123011"/>
    <w:rsid w:val="00125F00"/>
    <w:rsid w:val="00132D58"/>
    <w:rsid w:val="00147B80"/>
    <w:rsid w:val="001564A3"/>
    <w:rsid w:val="00156994"/>
    <w:rsid w:val="00157895"/>
    <w:rsid w:val="00160F62"/>
    <w:rsid w:val="00163DC3"/>
    <w:rsid w:val="00184D8F"/>
    <w:rsid w:val="001923D9"/>
    <w:rsid w:val="00193499"/>
    <w:rsid w:val="001C5AD0"/>
    <w:rsid w:val="001C7B1D"/>
    <w:rsid w:val="001D65C7"/>
    <w:rsid w:val="001E5810"/>
    <w:rsid w:val="001E7B71"/>
    <w:rsid w:val="001F136C"/>
    <w:rsid w:val="001F20F3"/>
    <w:rsid w:val="001F231A"/>
    <w:rsid w:val="001F3D22"/>
    <w:rsid w:val="0020771A"/>
    <w:rsid w:val="0021586E"/>
    <w:rsid w:val="0021735A"/>
    <w:rsid w:val="00225EE7"/>
    <w:rsid w:val="00231810"/>
    <w:rsid w:val="00231F0B"/>
    <w:rsid w:val="00234D51"/>
    <w:rsid w:val="00236208"/>
    <w:rsid w:val="0024062C"/>
    <w:rsid w:val="00242A44"/>
    <w:rsid w:val="00242F3C"/>
    <w:rsid w:val="00246CC3"/>
    <w:rsid w:val="00253823"/>
    <w:rsid w:val="00255072"/>
    <w:rsid w:val="002606CB"/>
    <w:rsid w:val="00265E67"/>
    <w:rsid w:val="0026607F"/>
    <w:rsid w:val="00275DB0"/>
    <w:rsid w:val="00282798"/>
    <w:rsid w:val="00291343"/>
    <w:rsid w:val="00292DA6"/>
    <w:rsid w:val="00292F28"/>
    <w:rsid w:val="00295229"/>
    <w:rsid w:val="00296551"/>
    <w:rsid w:val="002965EC"/>
    <w:rsid w:val="00297A3E"/>
    <w:rsid w:val="002A411B"/>
    <w:rsid w:val="002D7DF8"/>
    <w:rsid w:val="002E420A"/>
    <w:rsid w:val="002E5F8F"/>
    <w:rsid w:val="002E7975"/>
    <w:rsid w:val="002F0185"/>
    <w:rsid w:val="002F6676"/>
    <w:rsid w:val="002F6A4E"/>
    <w:rsid w:val="00300499"/>
    <w:rsid w:val="003026E9"/>
    <w:rsid w:val="00304C74"/>
    <w:rsid w:val="00306B70"/>
    <w:rsid w:val="00307B57"/>
    <w:rsid w:val="00310835"/>
    <w:rsid w:val="00330BD7"/>
    <w:rsid w:val="00334EDB"/>
    <w:rsid w:val="003353E5"/>
    <w:rsid w:val="003513A9"/>
    <w:rsid w:val="00356176"/>
    <w:rsid w:val="00360991"/>
    <w:rsid w:val="00367CEF"/>
    <w:rsid w:val="00371778"/>
    <w:rsid w:val="00371F73"/>
    <w:rsid w:val="0037269D"/>
    <w:rsid w:val="003868DF"/>
    <w:rsid w:val="00391007"/>
    <w:rsid w:val="00397BF7"/>
    <w:rsid w:val="003A0992"/>
    <w:rsid w:val="003A1C98"/>
    <w:rsid w:val="003A4424"/>
    <w:rsid w:val="003D1FD5"/>
    <w:rsid w:val="003D2269"/>
    <w:rsid w:val="003D35E8"/>
    <w:rsid w:val="003E7977"/>
    <w:rsid w:val="003F65D8"/>
    <w:rsid w:val="00403CB1"/>
    <w:rsid w:val="0042500E"/>
    <w:rsid w:val="004259E1"/>
    <w:rsid w:val="00426525"/>
    <w:rsid w:val="0043036E"/>
    <w:rsid w:val="00435ECF"/>
    <w:rsid w:val="00447122"/>
    <w:rsid w:val="00447CB6"/>
    <w:rsid w:val="0046070F"/>
    <w:rsid w:val="004611F8"/>
    <w:rsid w:val="00470B47"/>
    <w:rsid w:val="00471194"/>
    <w:rsid w:val="004731F4"/>
    <w:rsid w:val="004732E6"/>
    <w:rsid w:val="00473728"/>
    <w:rsid w:val="00476478"/>
    <w:rsid w:val="00483FFC"/>
    <w:rsid w:val="00484DDD"/>
    <w:rsid w:val="00484F93"/>
    <w:rsid w:val="00485D34"/>
    <w:rsid w:val="00486F20"/>
    <w:rsid w:val="00494800"/>
    <w:rsid w:val="004A296F"/>
    <w:rsid w:val="004B668D"/>
    <w:rsid w:val="004C03B8"/>
    <w:rsid w:val="004C14AB"/>
    <w:rsid w:val="004C52AC"/>
    <w:rsid w:val="004C7A22"/>
    <w:rsid w:val="004C7F43"/>
    <w:rsid w:val="004D2460"/>
    <w:rsid w:val="004D272D"/>
    <w:rsid w:val="004E07BB"/>
    <w:rsid w:val="004E0B2A"/>
    <w:rsid w:val="004E0F05"/>
    <w:rsid w:val="004E2D2A"/>
    <w:rsid w:val="004E3C8F"/>
    <w:rsid w:val="004E4E19"/>
    <w:rsid w:val="004F665D"/>
    <w:rsid w:val="004F6A27"/>
    <w:rsid w:val="00500A0B"/>
    <w:rsid w:val="00501B6C"/>
    <w:rsid w:val="0050255D"/>
    <w:rsid w:val="005044EE"/>
    <w:rsid w:val="00505783"/>
    <w:rsid w:val="00513321"/>
    <w:rsid w:val="005134BA"/>
    <w:rsid w:val="00513B05"/>
    <w:rsid w:val="00534C59"/>
    <w:rsid w:val="00542CE8"/>
    <w:rsid w:val="00544CEC"/>
    <w:rsid w:val="00544FD5"/>
    <w:rsid w:val="00552D9C"/>
    <w:rsid w:val="005562C7"/>
    <w:rsid w:val="00557CB2"/>
    <w:rsid w:val="00572D2F"/>
    <w:rsid w:val="005849A2"/>
    <w:rsid w:val="00592698"/>
    <w:rsid w:val="005A0B2B"/>
    <w:rsid w:val="005A4B92"/>
    <w:rsid w:val="005A65E1"/>
    <w:rsid w:val="005A6DFA"/>
    <w:rsid w:val="005B5B12"/>
    <w:rsid w:val="005B70FB"/>
    <w:rsid w:val="005C2236"/>
    <w:rsid w:val="005C323B"/>
    <w:rsid w:val="005C38C5"/>
    <w:rsid w:val="005C78DF"/>
    <w:rsid w:val="005D53F5"/>
    <w:rsid w:val="005D6B41"/>
    <w:rsid w:val="005D6E86"/>
    <w:rsid w:val="005D7A4A"/>
    <w:rsid w:val="005E03F1"/>
    <w:rsid w:val="005E22C5"/>
    <w:rsid w:val="005E2EC4"/>
    <w:rsid w:val="005E45D1"/>
    <w:rsid w:val="005E7911"/>
    <w:rsid w:val="005F3650"/>
    <w:rsid w:val="005F5CD0"/>
    <w:rsid w:val="00601F4D"/>
    <w:rsid w:val="00603A5D"/>
    <w:rsid w:val="00613570"/>
    <w:rsid w:val="006220B9"/>
    <w:rsid w:val="00624A2A"/>
    <w:rsid w:val="00625D30"/>
    <w:rsid w:val="00626673"/>
    <w:rsid w:val="00635B7B"/>
    <w:rsid w:val="00636F8E"/>
    <w:rsid w:val="00645971"/>
    <w:rsid w:val="00662384"/>
    <w:rsid w:val="0066253E"/>
    <w:rsid w:val="0066635F"/>
    <w:rsid w:val="00677AB6"/>
    <w:rsid w:val="00684799"/>
    <w:rsid w:val="0069702C"/>
    <w:rsid w:val="006B1888"/>
    <w:rsid w:val="006B37C8"/>
    <w:rsid w:val="006B3888"/>
    <w:rsid w:val="006B79E9"/>
    <w:rsid w:val="006B7E26"/>
    <w:rsid w:val="006C15BE"/>
    <w:rsid w:val="006C2F31"/>
    <w:rsid w:val="006C69B9"/>
    <w:rsid w:val="006E40F7"/>
    <w:rsid w:val="006F2A4B"/>
    <w:rsid w:val="006F52CF"/>
    <w:rsid w:val="006F5743"/>
    <w:rsid w:val="006F6D47"/>
    <w:rsid w:val="00702AEA"/>
    <w:rsid w:val="00706C0F"/>
    <w:rsid w:val="00712377"/>
    <w:rsid w:val="0071646F"/>
    <w:rsid w:val="0071790B"/>
    <w:rsid w:val="00730B47"/>
    <w:rsid w:val="00730EA7"/>
    <w:rsid w:val="00731BD7"/>
    <w:rsid w:val="00734503"/>
    <w:rsid w:val="007476E3"/>
    <w:rsid w:val="00751E4B"/>
    <w:rsid w:val="00766E11"/>
    <w:rsid w:val="00775127"/>
    <w:rsid w:val="00787781"/>
    <w:rsid w:val="007A4E31"/>
    <w:rsid w:val="007B0FFB"/>
    <w:rsid w:val="007B13F3"/>
    <w:rsid w:val="007B2DCC"/>
    <w:rsid w:val="007C2579"/>
    <w:rsid w:val="007C4D7D"/>
    <w:rsid w:val="007C4DDD"/>
    <w:rsid w:val="007D2EFA"/>
    <w:rsid w:val="007D5A76"/>
    <w:rsid w:val="007E22CF"/>
    <w:rsid w:val="007E2B75"/>
    <w:rsid w:val="007E6321"/>
    <w:rsid w:val="007E7BA7"/>
    <w:rsid w:val="007F1B81"/>
    <w:rsid w:val="007F1FCB"/>
    <w:rsid w:val="007F4397"/>
    <w:rsid w:val="00802C81"/>
    <w:rsid w:val="0080384C"/>
    <w:rsid w:val="00813898"/>
    <w:rsid w:val="00825CD6"/>
    <w:rsid w:val="00826FE1"/>
    <w:rsid w:val="00833319"/>
    <w:rsid w:val="00835448"/>
    <w:rsid w:val="008517E8"/>
    <w:rsid w:val="00852886"/>
    <w:rsid w:val="0085401D"/>
    <w:rsid w:val="00862A5C"/>
    <w:rsid w:val="00862E31"/>
    <w:rsid w:val="008639CD"/>
    <w:rsid w:val="00865A9C"/>
    <w:rsid w:val="00866281"/>
    <w:rsid w:val="00866FFA"/>
    <w:rsid w:val="008727ED"/>
    <w:rsid w:val="00873363"/>
    <w:rsid w:val="00873E8F"/>
    <w:rsid w:val="00881A35"/>
    <w:rsid w:val="00883DC0"/>
    <w:rsid w:val="00885D40"/>
    <w:rsid w:val="0089106C"/>
    <w:rsid w:val="008A4032"/>
    <w:rsid w:val="008B0410"/>
    <w:rsid w:val="008B6D71"/>
    <w:rsid w:val="008C218C"/>
    <w:rsid w:val="008C3B5C"/>
    <w:rsid w:val="008D23C9"/>
    <w:rsid w:val="008D3C34"/>
    <w:rsid w:val="008D3C36"/>
    <w:rsid w:val="008D489D"/>
    <w:rsid w:val="008D7079"/>
    <w:rsid w:val="008E247C"/>
    <w:rsid w:val="008E33BA"/>
    <w:rsid w:val="008E55D2"/>
    <w:rsid w:val="008F12C2"/>
    <w:rsid w:val="00904C79"/>
    <w:rsid w:val="00905F44"/>
    <w:rsid w:val="00906D9B"/>
    <w:rsid w:val="00910430"/>
    <w:rsid w:val="009124AE"/>
    <w:rsid w:val="0093380A"/>
    <w:rsid w:val="009373C0"/>
    <w:rsid w:val="00941667"/>
    <w:rsid w:val="00944BA1"/>
    <w:rsid w:val="009450B8"/>
    <w:rsid w:val="009467A5"/>
    <w:rsid w:val="00951FE0"/>
    <w:rsid w:val="009659BB"/>
    <w:rsid w:val="00971A2A"/>
    <w:rsid w:val="009912F0"/>
    <w:rsid w:val="009916E2"/>
    <w:rsid w:val="00992878"/>
    <w:rsid w:val="00997BFA"/>
    <w:rsid w:val="009A0257"/>
    <w:rsid w:val="009A220D"/>
    <w:rsid w:val="009B0F7A"/>
    <w:rsid w:val="009B1360"/>
    <w:rsid w:val="009B1ACF"/>
    <w:rsid w:val="009B272C"/>
    <w:rsid w:val="009B5740"/>
    <w:rsid w:val="009B6FA6"/>
    <w:rsid w:val="009C22AF"/>
    <w:rsid w:val="009C2679"/>
    <w:rsid w:val="009C75EA"/>
    <w:rsid w:val="009D5ED5"/>
    <w:rsid w:val="009E0DFE"/>
    <w:rsid w:val="009E42AE"/>
    <w:rsid w:val="009F4A7F"/>
    <w:rsid w:val="00A03A87"/>
    <w:rsid w:val="00A10AF9"/>
    <w:rsid w:val="00A157BC"/>
    <w:rsid w:val="00A24099"/>
    <w:rsid w:val="00A4140B"/>
    <w:rsid w:val="00A54775"/>
    <w:rsid w:val="00A570EC"/>
    <w:rsid w:val="00A60514"/>
    <w:rsid w:val="00A6099B"/>
    <w:rsid w:val="00A819FF"/>
    <w:rsid w:val="00A82093"/>
    <w:rsid w:val="00A8356C"/>
    <w:rsid w:val="00A865D6"/>
    <w:rsid w:val="00A900FF"/>
    <w:rsid w:val="00A90745"/>
    <w:rsid w:val="00A9326C"/>
    <w:rsid w:val="00A944B7"/>
    <w:rsid w:val="00A94D7A"/>
    <w:rsid w:val="00AA26F2"/>
    <w:rsid w:val="00AA643A"/>
    <w:rsid w:val="00AB1678"/>
    <w:rsid w:val="00AB295E"/>
    <w:rsid w:val="00AB62AE"/>
    <w:rsid w:val="00AB77A2"/>
    <w:rsid w:val="00AD3927"/>
    <w:rsid w:val="00AD5206"/>
    <w:rsid w:val="00AD58E1"/>
    <w:rsid w:val="00AD782B"/>
    <w:rsid w:val="00AE0153"/>
    <w:rsid w:val="00AE2C7B"/>
    <w:rsid w:val="00AE4293"/>
    <w:rsid w:val="00AF164A"/>
    <w:rsid w:val="00AF5531"/>
    <w:rsid w:val="00AF5A49"/>
    <w:rsid w:val="00AF7770"/>
    <w:rsid w:val="00B01C09"/>
    <w:rsid w:val="00B033F9"/>
    <w:rsid w:val="00B04352"/>
    <w:rsid w:val="00B05531"/>
    <w:rsid w:val="00B05F05"/>
    <w:rsid w:val="00B13E1D"/>
    <w:rsid w:val="00B176AD"/>
    <w:rsid w:val="00B30C80"/>
    <w:rsid w:val="00B32069"/>
    <w:rsid w:val="00B45899"/>
    <w:rsid w:val="00B45CD7"/>
    <w:rsid w:val="00B5790A"/>
    <w:rsid w:val="00B61F95"/>
    <w:rsid w:val="00B714FC"/>
    <w:rsid w:val="00B75EDD"/>
    <w:rsid w:val="00B94D1A"/>
    <w:rsid w:val="00BB39C2"/>
    <w:rsid w:val="00BC7423"/>
    <w:rsid w:val="00BD04B2"/>
    <w:rsid w:val="00BD3E27"/>
    <w:rsid w:val="00BE506C"/>
    <w:rsid w:val="00BE5BFE"/>
    <w:rsid w:val="00BF082C"/>
    <w:rsid w:val="00C016F6"/>
    <w:rsid w:val="00C07711"/>
    <w:rsid w:val="00C1094C"/>
    <w:rsid w:val="00C12462"/>
    <w:rsid w:val="00C1382C"/>
    <w:rsid w:val="00C204AB"/>
    <w:rsid w:val="00C2205F"/>
    <w:rsid w:val="00C2477F"/>
    <w:rsid w:val="00C250D6"/>
    <w:rsid w:val="00C3345C"/>
    <w:rsid w:val="00C3520B"/>
    <w:rsid w:val="00C41038"/>
    <w:rsid w:val="00C4125E"/>
    <w:rsid w:val="00C51241"/>
    <w:rsid w:val="00C54EAC"/>
    <w:rsid w:val="00C8033B"/>
    <w:rsid w:val="00C82330"/>
    <w:rsid w:val="00C8386A"/>
    <w:rsid w:val="00C85F5F"/>
    <w:rsid w:val="00C9475C"/>
    <w:rsid w:val="00CA2D49"/>
    <w:rsid w:val="00CA5979"/>
    <w:rsid w:val="00CA7DF4"/>
    <w:rsid w:val="00CC44A8"/>
    <w:rsid w:val="00CC5592"/>
    <w:rsid w:val="00CC5BAE"/>
    <w:rsid w:val="00CD0646"/>
    <w:rsid w:val="00CD3918"/>
    <w:rsid w:val="00CD6052"/>
    <w:rsid w:val="00CD7BF1"/>
    <w:rsid w:val="00CE02AB"/>
    <w:rsid w:val="00CE415D"/>
    <w:rsid w:val="00CE4ACA"/>
    <w:rsid w:val="00CF5FC6"/>
    <w:rsid w:val="00D001D0"/>
    <w:rsid w:val="00D011D1"/>
    <w:rsid w:val="00D0300C"/>
    <w:rsid w:val="00D0680E"/>
    <w:rsid w:val="00D11DD3"/>
    <w:rsid w:val="00D1326B"/>
    <w:rsid w:val="00D16EC8"/>
    <w:rsid w:val="00D1725F"/>
    <w:rsid w:val="00D2023A"/>
    <w:rsid w:val="00D34CB9"/>
    <w:rsid w:val="00D40285"/>
    <w:rsid w:val="00D6356A"/>
    <w:rsid w:val="00D71A62"/>
    <w:rsid w:val="00D73D8D"/>
    <w:rsid w:val="00D86D42"/>
    <w:rsid w:val="00D87855"/>
    <w:rsid w:val="00D87E6D"/>
    <w:rsid w:val="00D92C24"/>
    <w:rsid w:val="00D93DB8"/>
    <w:rsid w:val="00D94373"/>
    <w:rsid w:val="00D97679"/>
    <w:rsid w:val="00DA304E"/>
    <w:rsid w:val="00DA3C2A"/>
    <w:rsid w:val="00DA4034"/>
    <w:rsid w:val="00DC1C6E"/>
    <w:rsid w:val="00DC6C89"/>
    <w:rsid w:val="00DD6ADB"/>
    <w:rsid w:val="00DE3099"/>
    <w:rsid w:val="00DF1DAF"/>
    <w:rsid w:val="00E07499"/>
    <w:rsid w:val="00E21D81"/>
    <w:rsid w:val="00E22024"/>
    <w:rsid w:val="00E228CC"/>
    <w:rsid w:val="00E27C06"/>
    <w:rsid w:val="00E31EC0"/>
    <w:rsid w:val="00E3452B"/>
    <w:rsid w:val="00E4357C"/>
    <w:rsid w:val="00E50F7E"/>
    <w:rsid w:val="00E517AD"/>
    <w:rsid w:val="00E52393"/>
    <w:rsid w:val="00E5278A"/>
    <w:rsid w:val="00E57BEE"/>
    <w:rsid w:val="00E618EF"/>
    <w:rsid w:val="00E6495D"/>
    <w:rsid w:val="00E70CF1"/>
    <w:rsid w:val="00E7167B"/>
    <w:rsid w:val="00E74E70"/>
    <w:rsid w:val="00E75DA3"/>
    <w:rsid w:val="00E8227C"/>
    <w:rsid w:val="00E835E8"/>
    <w:rsid w:val="00EA217D"/>
    <w:rsid w:val="00EA2406"/>
    <w:rsid w:val="00EB16D2"/>
    <w:rsid w:val="00EB4D2B"/>
    <w:rsid w:val="00EB6A01"/>
    <w:rsid w:val="00EC4C53"/>
    <w:rsid w:val="00ED5C26"/>
    <w:rsid w:val="00EE4F37"/>
    <w:rsid w:val="00EE605E"/>
    <w:rsid w:val="00EF40EC"/>
    <w:rsid w:val="00EF6940"/>
    <w:rsid w:val="00F00C87"/>
    <w:rsid w:val="00F01CE2"/>
    <w:rsid w:val="00F0393E"/>
    <w:rsid w:val="00F07973"/>
    <w:rsid w:val="00F07F87"/>
    <w:rsid w:val="00F1392B"/>
    <w:rsid w:val="00F25389"/>
    <w:rsid w:val="00F26C32"/>
    <w:rsid w:val="00F40723"/>
    <w:rsid w:val="00F47BC9"/>
    <w:rsid w:val="00F560AE"/>
    <w:rsid w:val="00F61734"/>
    <w:rsid w:val="00F623DD"/>
    <w:rsid w:val="00F64470"/>
    <w:rsid w:val="00F64659"/>
    <w:rsid w:val="00F72A7D"/>
    <w:rsid w:val="00F738A0"/>
    <w:rsid w:val="00F74A77"/>
    <w:rsid w:val="00F827D5"/>
    <w:rsid w:val="00F8405A"/>
    <w:rsid w:val="00F944F9"/>
    <w:rsid w:val="00F949A6"/>
    <w:rsid w:val="00F94E5B"/>
    <w:rsid w:val="00FA396A"/>
    <w:rsid w:val="00FB37D3"/>
    <w:rsid w:val="00FB445B"/>
    <w:rsid w:val="00FB68EF"/>
    <w:rsid w:val="00FB797F"/>
    <w:rsid w:val="00FC03AD"/>
    <w:rsid w:val="00FC2E21"/>
    <w:rsid w:val="00FD4638"/>
    <w:rsid w:val="00FF137A"/>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115747"/>
    <w:pPr>
      <w:widowControl/>
      <w:tabs>
        <w:tab w:val="left" w:pos="0"/>
      </w:tabs>
      <w:suppressAutoHyphens w:val="0"/>
      <w:spacing w:line="360" w:lineRule="auto"/>
      <w:textAlignment w:val="auto"/>
    </w:pPr>
    <w:rPr>
      <w:rFonts w:ascii="Arial" w:eastAsia="Times New Roman" w:hAnsi="Arial" w:cs="Arial"/>
      <w:bCs/>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ny4">
    <w:name w:val="Normalny4"/>
    <w:basedOn w:val="Domylnaczcionkaakapitu"/>
    <w:rsid w:val="00242A44"/>
  </w:style>
  <w:style w:type="character" w:styleId="HTML-cytat">
    <w:name w:val="HTML Cite"/>
    <w:uiPriority w:val="99"/>
    <w:semiHidden/>
    <w:unhideWhenUsed/>
    <w:rsid w:val="00572D2F"/>
    <w:rPr>
      <w:i/>
      <w:iCs/>
    </w:rPr>
  </w:style>
  <w:style w:type="character" w:customStyle="1" w:styleId="Normalny5">
    <w:name w:val="Normalny5"/>
    <w:basedOn w:val="Domylnaczcionkaakapitu"/>
    <w:rsid w:val="004C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9472">
      <w:bodyDiv w:val="1"/>
      <w:marLeft w:val="0"/>
      <w:marRight w:val="0"/>
      <w:marTop w:val="0"/>
      <w:marBottom w:val="0"/>
      <w:divBdr>
        <w:top w:val="none" w:sz="0" w:space="0" w:color="auto"/>
        <w:left w:val="none" w:sz="0" w:space="0" w:color="auto"/>
        <w:bottom w:val="none" w:sz="0" w:space="0" w:color="auto"/>
        <w:right w:val="none" w:sz="0" w:space="0" w:color="auto"/>
      </w:divBdr>
    </w:div>
    <w:div w:id="327100634">
      <w:bodyDiv w:val="1"/>
      <w:marLeft w:val="0"/>
      <w:marRight w:val="0"/>
      <w:marTop w:val="0"/>
      <w:marBottom w:val="0"/>
      <w:divBdr>
        <w:top w:val="none" w:sz="0" w:space="0" w:color="auto"/>
        <w:left w:val="none" w:sz="0" w:space="0" w:color="auto"/>
        <w:bottom w:val="none" w:sz="0" w:space="0" w:color="auto"/>
        <w:right w:val="none" w:sz="0" w:space="0" w:color="auto"/>
      </w:divBdr>
    </w:div>
    <w:div w:id="402609355">
      <w:bodyDiv w:val="1"/>
      <w:marLeft w:val="0"/>
      <w:marRight w:val="0"/>
      <w:marTop w:val="0"/>
      <w:marBottom w:val="0"/>
      <w:divBdr>
        <w:top w:val="none" w:sz="0" w:space="0" w:color="auto"/>
        <w:left w:val="none" w:sz="0" w:space="0" w:color="auto"/>
        <w:bottom w:val="none" w:sz="0" w:space="0" w:color="auto"/>
        <w:right w:val="none" w:sz="0" w:space="0" w:color="auto"/>
      </w:divBdr>
    </w:div>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76437186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de5ea98f-e836-47cd-a986-ea5d7b66399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de5ea98f-e836-47cd-a986-ea5d7b66399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8543</Words>
  <Characters>51258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ZUOK</dc:creator>
  <cp:lastModifiedBy>biuro1@zuokspytkowo.pl</cp:lastModifiedBy>
  <cp:revision>3</cp:revision>
  <cp:lastPrinted>2025-04-15T07:14:00Z</cp:lastPrinted>
  <dcterms:created xsi:type="dcterms:W3CDTF">2025-04-15T07:13:00Z</dcterms:created>
  <dcterms:modified xsi:type="dcterms:W3CDTF">2025-04-15T07:14:00Z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